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6FE3" w14:textId="6590531E" w:rsidR="00A84047" w:rsidRPr="00F73B85" w:rsidRDefault="001D4675" w:rsidP="00F73B85">
      <w:pPr>
        <w:jc w:val="center"/>
        <w:rPr>
          <w:b/>
          <w:bCs/>
          <w:sz w:val="32"/>
          <w:szCs w:val="32"/>
        </w:rPr>
      </w:pPr>
      <w:r>
        <w:rPr>
          <w:b/>
          <w:bCs/>
          <w:sz w:val="32"/>
          <w:szCs w:val="32"/>
        </w:rPr>
        <w:t>S</w:t>
      </w:r>
      <w:r w:rsidR="00612A2E" w:rsidRPr="00F73B85">
        <w:rPr>
          <w:b/>
          <w:bCs/>
          <w:sz w:val="32"/>
          <w:szCs w:val="32"/>
        </w:rPr>
        <w:t>tatuten vereniging ‘Republiek’.</w:t>
      </w:r>
    </w:p>
    <w:p w14:paraId="0FFC383C" w14:textId="1EB8CA50" w:rsidR="00612A2E" w:rsidRPr="00612A2E" w:rsidRDefault="00612A2E" w:rsidP="00612A2E">
      <w:pPr>
        <w:jc w:val="center"/>
        <w:rPr>
          <w:b/>
          <w:bCs/>
        </w:rPr>
      </w:pPr>
      <w:r w:rsidRPr="00612A2E">
        <w:rPr>
          <w:b/>
          <w:bCs/>
        </w:rPr>
        <w:t>D</w:t>
      </w:r>
      <w:r w:rsidR="00390601">
        <w:rPr>
          <w:b/>
          <w:bCs/>
        </w:rPr>
        <w:t>EFINITIEVE TEKST</w:t>
      </w:r>
      <w:r w:rsidR="001D4675">
        <w:rPr>
          <w:b/>
          <w:bCs/>
        </w:rPr>
        <w:t xml:space="preserve"> goedgekeurd tijdens ALV d</w:t>
      </w:r>
      <w:r w:rsidR="00D65177">
        <w:rPr>
          <w:b/>
          <w:bCs/>
        </w:rPr>
        <w:t>.</w:t>
      </w:r>
      <w:r w:rsidR="001D4675">
        <w:rPr>
          <w:b/>
          <w:bCs/>
        </w:rPr>
        <w:t>d</w:t>
      </w:r>
      <w:r w:rsidR="00D65177">
        <w:rPr>
          <w:b/>
          <w:bCs/>
        </w:rPr>
        <w:t>.</w:t>
      </w:r>
      <w:r w:rsidR="001D4675">
        <w:rPr>
          <w:b/>
          <w:bCs/>
        </w:rPr>
        <w:t xml:space="preserve"> 17 april 2021</w:t>
      </w:r>
    </w:p>
    <w:p w14:paraId="0606A9E9" w14:textId="22D5FF11" w:rsidR="00612A2E" w:rsidRDefault="00612A2E" w:rsidP="00612A2E">
      <w:pPr>
        <w:jc w:val="center"/>
        <w:rPr>
          <w:b/>
          <w:bCs/>
        </w:rPr>
      </w:pPr>
      <w:r w:rsidRPr="00612A2E">
        <w:rPr>
          <w:b/>
          <w:bCs/>
        </w:rPr>
        <w:t>Republiek</w:t>
      </w:r>
    </w:p>
    <w:p w14:paraId="06A6EF2B" w14:textId="51FD8BC3" w:rsidR="00612A2E" w:rsidRPr="00612A2E" w:rsidRDefault="00612A2E" w:rsidP="00612A2E">
      <w:pPr>
        <w:rPr>
          <w:b/>
          <w:bCs/>
        </w:rPr>
      </w:pPr>
      <w:r w:rsidRPr="00612A2E">
        <w:rPr>
          <w:b/>
          <w:bCs/>
        </w:rPr>
        <w:t>Statuten</w:t>
      </w:r>
    </w:p>
    <w:p w14:paraId="06E7961A" w14:textId="5DD76E30" w:rsidR="00612A2E" w:rsidRPr="00612A2E" w:rsidRDefault="00612A2E" w:rsidP="00612A2E">
      <w:pPr>
        <w:rPr>
          <w:u w:val="single"/>
        </w:rPr>
      </w:pPr>
      <w:r w:rsidRPr="00612A2E">
        <w:rPr>
          <w:u w:val="single"/>
        </w:rPr>
        <w:t>Naam en zetel</w:t>
      </w:r>
    </w:p>
    <w:p w14:paraId="2CAB05D9" w14:textId="040524B3" w:rsidR="00612A2E" w:rsidRPr="00612A2E" w:rsidRDefault="00612A2E" w:rsidP="00612A2E">
      <w:pPr>
        <w:rPr>
          <w:u w:val="single"/>
        </w:rPr>
      </w:pPr>
      <w:r w:rsidRPr="00612A2E">
        <w:rPr>
          <w:u w:val="single"/>
        </w:rPr>
        <w:t>Artikel 1</w:t>
      </w:r>
    </w:p>
    <w:p w14:paraId="545DA824" w14:textId="5BFE7CF6" w:rsidR="00612A2E" w:rsidRDefault="00612A2E" w:rsidP="00612A2E">
      <w:pPr>
        <w:pStyle w:val="Lijstalinea"/>
        <w:numPr>
          <w:ilvl w:val="0"/>
          <w:numId w:val="1"/>
        </w:numPr>
      </w:pPr>
      <w:r>
        <w:t xml:space="preserve">De vereniging draagt de naam: </w:t>
      </w:r>
      <w:r w:rsidRPr="00612A2E">
        <w:rPr>
          <w:b/>
          <w:bCs/>
        </w:rPr>
        <w:t>Republiek</w:t>
      </w:r>
      <w:r>
        <w:t xml:space="preserve"> en wordt verder in deze statuten aangeduid met: “de vereniging”.  </w:t>
      </w:r>
    </w:p>
    <w:p w14:paraId="4D0CCA8C" w14:textId="62C22EF0" w:rsidR="00612A2E" w:rsidRDefault="00612A2E" w:rsidP="00612A2E">
      <w:pPr>
        <w:pStyle w:val="Lijstalinea"/>
        <w:numPr>
          <w:ilvl w:val="0"/>
          <w:numId w:val="1"/>
        </w:numPr>
      </w:pPr>
      <w:r>
        <w:t xml:space="preserve">Zij heeft haar zetel in de gemeente Utrecht. </w:t>
      </w:r>
    </w:p>
    <w:p w14:paraId="4E8F9543" w14:textId="69A4C509" w:rsidR="00612A2E" w:rsidRPr="00612A2E" w:rsidRDefault="00612A2E" w:rsidP="00612A2E">
      <w:pPr>
        <w:rPr>
          <w:u w:val="single"/>
        </w:rPr>
      </w:pPr>
      <w:r w:rsidRPr="00612A2E">
        <w:rPr>
          <w:u w:val="single"/>
        </w:rPr>
        <w:t>Doel</w:t>
      </w:r>
    </w:p>
    <w:p w14:paraId="7127D963" w14:textId="2769D7AA" w:rsidR="00612A2E" w:rsidRPr="00612A2E" w:rsidRDefault="00612A2E" w:rsidP="00612A2E">
      <w:pPr>
        <w:rPr>
          <w:u w:val="single"/>
        </w:rPr>
      </w:pPr>
      <w:r w:rsidRPr="00612A2E">
        <w:rPr>
          <w:u w:val="single"/>
        </w:rPr>
        <w:t>Artikel 2</w:t>
      </w:r>
    </w:p>
    <w:p w14:paraId="22834E74" w14:textId="003C0284" w:rsidR="00612A2E" w:rsidRDefault="00612A2E" w:rsidP="00612A2E">
      <w:pPr>
        <w:pStyle w:val="Lijstalinea"/>
        <w:numPr>
          <w:ilvl w:val="0"/>
          <w:numId w:val="2"/>
        </w:numPr>
      </w:pPr>
      <w:r>
        <w:t>Het doel van de vereniging is het herstel van de republikeinse regeringsvorm in Nederland te bevorderen.</w:t>
      </w:r>
    </w:p>
    <w:p w14:paraId="19393941" w14:textId="6ADE1407" w:rsidR="00612A2E" w:rsidRDefault="00612A2E" w:rsidP="00612A2E">
      <w:pPr>
        <w:pStyle w:val="Lijstalinea"/>
        <w:numPr>
          <w:ilvl w:val="0"/>
          <w:numId w:val="2"/>
        </w:numPr>
      </w:pPr>
      <w:r>
        <w:t xml:space="preserve">Zij tracht dit doel te bereiken door het op gang brengen en bevorderen van openbare discussies en door verder binnen de mogelijkheden van de Nederlandse rechtsorde al datgene te doen dat voor het bereiken van het doel bevorderlijk is.  </w:t>
      </w:r>
    </w:p>
    <w:p w14:paraId="64B3523E" w14:textId="0E1B76DA" w:rsidR="00612A2E" w:rsidRPr="00824D96" w:rsidRDefault="00612A2E" w:rsidP="00612A2E">
      <w:pPr>
        <w:rPr>
          <w:u w:val="single"/>
        </w:rPr>
      </w:pPr>
      <w:r w:rsidRPr="00824D96">
        <w:rPr>
          <w:u w:val="single"/>
        </w:rPr>
        <w:t>Duur</w:t>
      </w:r>
    </w:p>
    <w:p w14:paraId="4EAB4F2E" w14:textId="33353C1D" w:rsidR="00612A2E" w:rsidRPr="00824D96" w:rsidRDefault="00612A2E" w:rsidP="00612A2E">
      <w:pPr>
        <w:rPr>
          <w:u w:val="single"/>
        </w:rPr>
      </w:pPr>
      <w:r w:rsidRPr="00824D96">
        <w:rPr>
          <w:u w:val="single"/>
        </w:rPr>
        <w:t>Artikel 3</w:t>
      </w:r>
    </w:p>
    <w:p w14:paraId="7F322DB0" w14:textId="77777777" w:rsidR="00824D96" w:rsidRDefault="00612A2E" w:rsidP="00612A2E">
      <w:pPr>
        <w:pStyle w:val="Lijstalinea"/>
        <w:numPr>
          <w:ilvl w:val="0"/>
          <w:numId w:val="3"/>
        </w:numPr>
      </w:pPr>
      <w:r>
        <w:t>De vereniging is aangegaan voor onbepaalde tijd.</w:t>
      </w:r>
    </w:p>
    <w:p w14:paraId="79C7E198" w14:textId="77777777" w:rsidR="00824D96" w:rsidRDefault="00824D96" w:rsidP="00612A2E">
      <w:pPr>
        <w:pStyle w:val="Lijstalinea"/>
        <w:numPr>
          <w:ilvl w:val="0"/>
          <w:numId w:val="3"/>
        </w:numPr>
      </w:pPr>
      <w:r>
        <w:t>Het boekjaar van de vereniging is het kalenderjaar.</w:t>
      </w:r>
    </w:p>
    <w:p w14:paraId="4B3D8329" w14:textId="11DDA074" w:rsidR="00824D96" w:rsidRPr="00824D96" w:rsidRDefault="00824D96" w:rsidP="00824D96">
      <w:pPr>
        <w:rPr>
          <w:u w:val="single"/>
        </w:rPr>
      </w:pPr>
      <w:r w:rsidRPr="00824D96">
        <w:rPr>
          <w:u w:val="single"/>
        </w:rPr>
        <w:t>Lidmaatschap</w:t>
      </w:r>
    </w:p>
    <w:p w14:paraId="7E612C79" w14:textId="5CCE84D0" w:rsidR="00824D96" w:rsidRPr="00824D96" w:rsidRDefault="00824D96" w:rsidP="00824D96">
      <w:pPr>
        <w:rPr>
          <w:u w:val="single"/>
        </w:rPr>
      </w:pPr>
      <w:r w:rsidRPr="00824D96">
        <w:rPr>
          <w:u w:val="single"/>
        </w:rPr>
        <w:t>Artikel 4</w:t>
      </w:r>
    </w:p>
    <w:p w14:paraId="79CA1246" w14:textId="1E1EAF58" w:rsidR="00824D96" w:rsidRDefault="00824D96" w:rsidP="00824D96">
      <w:pPr>
        <w:pStyle w:val="Lijstalinea"/>
        <w:numPr>
          <w:ilvl w:val="0"/>
          <w:numId w:val="4"/>
        </w:numPr>
      </w:pPr>
      <w:r>
        <w:t>De vereniging heeft gewone leden en ereleden alsmede sympathisanten.  Waar in deze statuten wordt gesproken van leden of lid, worden/wordt daaronder verstaan zowel de gewone leden als de ereleden.</w:t>
      </w:r>
    </w:p>
    <w:p w14:paraId="50DE6C71" w14:textId="32C1350E" w:rsidR="00824D96" w:rsidRDefault="00824D96" w:rsidP="00824D96">
      <w:pPr>
        <w:pStyle w:val="Lijstalinea"/>
        <w:numPr>
          <w:ilvl w:val="0"/>
          <w:numId w:val="4"/>
        </w:numPr>
      </w:pPr>
      <w:r>
        <w:t xml:space="preserve">Gewone leden zijn zij die als zodanig zijn toegelaten overeenkomstig het in artikel 5 van deze statuten bepaalde. </w:t>
      </w:r>
    </w:p>
    <w:p w14:paraId="391D3247" w14:textId="6E7F0492" w:rsidR="00824D96" w:rsidRDefault="00824D96" w:rsidP="00824D96">
      <w:pPr>
        <w:pStyle w:val="Lijstalinea"/>
        <w:numPr>
          <w:ilvl w:val="0"/>
          <w:numId w:val="4"/>
        </w:numPr>
      </w:pPr>
      <w:r>
        <w:t xml:space="preserve">Ereleden zijn zij die wegens hun buitengewone verdiensten jegens de vereniging of in het kader van de doelstelling van de vereniging door de algemene vergadering daartoe zijn benoemd.  </w:t>
      </w:r>
    </w:p>
    <w:p w14:paraId="19DF4164" w14:textId="7E334770" w:rsidR="00824D96" w:rsidRDefault="00824D96" w:rsidP="00824D96">
      <w:pPr>
        <w:pStyle w:val="Lijstalinea"/>
        <w:numPr>
          <w:ilvl w:val="0"/>
          <w:numId w:val="4"/>
        </w:numPr>
      </w:pPr>
      <w:r>
        <w:t xml:space="preserve">Sympathisanten zijn zij die door de vereniging als zodanig zijn geregistreerd.  Zij zijn geen contributie verschuldigd en hebben geen stemrecht. </w:t>
      </w:r>
    </w:p>
    <w:p w14:paraId="1048825C" w14:textId="34DF791F" w:rsidR="00824D96" w:rsidRPr="00824D96" w:rsidRDefault="00824D96" w:rsidP="00824D96">
      <w:pPr>
        <w:rPr>
          <w:u w:val="single"/>
        </w:rPr>
      </w:pPr>
      <w:r w:rsidRPr="00824D96">
        <w:rPr>
          <w:u w:val="single"/>
        </w:rPr>
        <w:t>Artikel 5</w:t>
      </w:r>
    </w:p>
    <w:p w14:paraId="7C36615E" w14:textId="1E61C77B" w:rsidR="00824D96" w:rsidRDefault="00824D96" w:rsidP="00824D96">
      <w:pPr>
        <w:pStyle w:val="Lijstalinea"/>
        <w:numPr>
          <w:ilvl w:val="0"/>
          <w:numId w:val="5"/>
        </w:numPr>
      </w:pPr>
      <w:r>
        <w:t>Als gewoon lid kunnen zij worden toegelaten die zich dienaangaande bij het bestuur hebben aangemeld.  Het bestuur beslist over de toelating.  Bij niet-toelating door het bestuur kan de algemene vergadering alsnog tot toelating besluiten.  Niet-toelating wordt door het bestuur aan de algemene vergadering medegedeeld</w:t>
      </w:r>
      <w:r w:rsidR="00402B1A">
        <w:t xml:space="preserve"> met opgave van redenen</w:t>
      </w:r>
      <w:r>
        <w:t>.</w:t>
      </w:r>
    </w:p>
    <w:p w14:paraId="091EC222" w14:textId="3C364FC0" w:rsidR="00824D96" w:rsidRDefault="00824D96" w:rsidP="00824D96">
      <w:pPr>
        <w:pStyle w:val="Lijstalinea"/>
        <w:numPr>
          <w:ilvl w:val="0"/>
          <w:numId w:val="5"/>
        </w:numPr>
      </w:pPr>
      <w:r>
        <w:t>Ereleden worden op voorstel van het bestuur door de algemene vergadering benoemd.</w:t>
      </w:r>
    </w:p>
    <w:p w14:paraId="68F1A3B6" w14:textId="337179DD" w:rsidR="00824D96" w:rsidRDefault="00824D96" w:rsidP="00824D96">
      <w:pPr>
        <w:pStyle w:val="Lijstalinea"/>
        <w:numPr>
          <w:ilvl w:val="0"/>
          <w:numId w:val="5"/>
        </w:numPr>
      </w:pPr>
      <w:r>
        <w:lastRenderedPageBreak/>
        <w:t>Het lidmaatschap is persoonlijk en mitsdien niet overdraagbaar</w:t>
      </w:r>
      <w:r w:rsidR="009D17F1">
        <w:t xml:space="preserve"> </w:t>
      </w:r>
      <w:r>
        <w:t xml:space="preserve">noch vatbaar om door erfopvolging </w:t>
      </w:r>
      <w:r w:rsidR="009D17F1">
        <w:t xml:space="preserve"> te worden verkregen. </w:t>
      </w:r>
      <w:r>
        <w:t xml:space="preserve"> </w:t>
      </w:r>
    </w:p>
    <w:p w14:paraId="372C8726" w14:textId="03EB4D1F" w:rsidR="009D17F1" w:rsidRDefault="009D17F1" w:rsidP="00824D96">
      <w:pPr>
        <w:pStyle w:val="Lijstalinea"/>
        <w:numPr>
          <w:ilvl w:val="0"/>
          <w:numId w:val="5"/>
        </w:numPr>
      </w:pPr>
      <w:r>
        <w:t>Door of namens het bestuur wordt een register bijgehouden waarin alle (ere)leden en sympathisanten worden vermeld.  Dit beheer dient zeer zorgvuldig te gebeuren zodat de priv</w:t>
      </w:r>
      <w:r w:rsidR="009660EF">
        <w:t>aatsfeer</w:t>
      </w:r>
      <w:r w:rsidR="00127F00">
        <w:t xml:space="preserve"> </w:t>
      </w:r>
      <w:r>
        <w:t>van degenen die in het register vermeld</w:t>
      </w:r>
      <w:r w:rsidR="00561321">
        <w:t xml:space="preserve"> </w:t>
      </w:r>
      <w:r>
        <w:t xml:space="preserve">staan </w:t>
      </w:r>
      <w:r w:rsidR="00127F00">
        <w:t xml:space="preserve">conform de wettelijke voorschriften </w:t>
      </w:r>
      <w:r>
        <w:t>gewaarborgd blijft.</w:t>
      </w:r>
    </w:p>
    <w:p w14:paraId="4E1BE6B6" w14:textId="1690522D" w:rsidR="009D17F1" w:rsidRPr="009D17F1" w:rsidRDefault="009D17F1" w:rsidP="009D17F1">
      <w:pPr>
        <w:rPr>
          <w:u w:val="single"/>
        </w:rPr>
      </w:pPr>
      <w:r w:rsidRPr="009D17F1">
        <w:rPr>
          <w:u w:val="single"/>
        </w:rPr>
        <w:t>Artikel 6</w:t>
      </w:r>
    </w:p>
    <w:p w14:paraId="39AD5659" w14:textId="22F6FF3E" w:rsidR="009D17F1" w:rsidRDefault="009D17F1" w:rsidP="009D17F1">
      <w:pPr>
        <w:pStyle w:val="Lijstalinea"/>
        <w:numPr>
          <w:ilvl w:val="0"/>
          <w:numId w:val="6"/>
        </w:numPr>
      </w:pPr>
      <w:r>
        <w:t xml:space="preserve">Het bestuur is bevoegd een lid te schorsen voor een periode ten hoogste durend tot de eerstvolgende algemene vergadering in geval het lid bij herhaling in strijd handelt met zijn lidmaatschapsverplichtingen of door handelingen of gedragingen die het belang van de vereniging in ernstige mate heeft geschaad. </w:t>
      </w:r>
    </w:p>
    <w:p w14:paraId="340001DE" w14:textId="4889D81B" w:rsidR="00B11FD0" w:rsidRDefault="0015530D" w:rsidP="009D17F1">
      <w:pPr>
        <w:pStyle w:val="Lijstalinea"/>
        <w:numPr>
          <w:ilvl w:val="0"/>
          <w:numId w:val="6"/>
        </w:numPr>
      </w:pPr>
      <w:r>
        <w:t xml:space="preserve">Geschorste leden </w:t>
      </w:r>
      <w:r w:rsidR="00F70C94">
        <w:t>worden per aangetekende brief of via persoonlijke mail op de hoogte gebracht van de schorsing</w:t>
      </w:r>
      <w:r w:rsidR="00B638E0">
        <w:t xml:space="preserve"> met reden waarom</w:t>
      </w:r>
      <w:r w:rsidR="00365595">
        <w:t>.</w:t>
      </w:r>
    </w:p>
    <w:p w14:paraId="5C56AE5F" w14:textId="7DCD0C67" w:rsidR="009D17F1" w:rsidRDefault="009D17F1" w:rsidP="009D17F1">
      <w:pPr>
        <w:pStyle w:val="Lijstalinea"/>
        <w:numPr>
          <w:ilvl w:val="0"/>
          <w:numId w:val="6"/>
        </w:numPr>
      </w:pPr>
      <w:r>
        <w:t xml:space="preserve">Gedurende de periode dat een lid is geschorst, kan dat lid de aan het lidmaatschap verbonden rechten niet uitoefenen. </w:t>
      </w:r>
    </w:p>
    <w:p w14:paraId="3E61BC7C" w14:textId="329E7E2D" w:rsidR="009D17F1" w:rsidRDefault="009D17F1" w:rsidP="009D17F1">
      <w:pPr>
        <w:pStyle w:val="Lijstalinea"/>
        <w:numPr>
          <w:ilvl w:val="0"/>
          <w:numId w:val="6"/>
        </w:numPr>
      </w:pPr>
      <w:r>
        <w:t>Het betreffende lid kan binnen veertien dagen tegen de beslissing van het bestuur in beroep gaan bij de algemene vergadering.  Het bestuur is gehouden de leden binnen achtentwintig dagen te informeren omtrent de schorsing en eventueel beroep.</w:t>
      </w:r>
    </w:p>
    <w:p w14:paraId="38916866" w14:textId="04C05614" w:rsidR="00572056" w:rsidRDefault="00572056" w:rsidP="00572056">
      <w:pPr>
        <w:pStyle w:val="Lijstalinea"/>
        <w:numPr>
          <w:ilvl w:val="0"/>
          <w:numId w:val="6"/>
        </w:numPr>
      </w:pPr>
      <w:r>
        <w:t xml:space="preserve">Conform artikel 10.11 kunnen 25 leden een </w:t>
      </w:r>
      <w:r w:rsidR="00B33FD8">
        <w:t xml:space="preserve">extra </w:t>
      </w:r>
      <w:r w:rsidR="00F51DF5">
        <w:t xml:space="preserve">algemene vergadering </w:t>
      </w:r>
      <w:r w:rsidR="008E6765">
        <w:t>beleggen om over de schorsing te besluiten.</w:t>
      </w:r>
    </w:p>
    <w:p w14:paraId="3F2CC202" w14:textId="3EDBA013" w:rsidR="009D17F1" w:rsidRDefault="009D17F1" w:rsidP="009D17F1">
      <w:pPr>
        <w:pStyle w:val="Lijstalinea"/>
        <w:numPr>
          <w:ilvl w:val="0"/>
          <w:numId w:val="6"/>
        </w:numPr>
      </w:pPr>
      <w:r>
        <w:t xml:space="preserve">De eerstvolgende algemene vergadering beslist </w:t>
      </w:r>
      <w:r w:rsidR="00B33FD8">
        <w:t>of</w:t>
      </w:r>
      <w:r w:rsidR="00B31465">
        <w:t xml:space="preserve"> de </w:t>
      </w:r>
      <w:r>
        <w:t>schorsing</w:t>
      </w:r>
      <w:r w:rsidR="00B33FD8">
        <w:t xml:space="preserve"> wordt omgezet in een royement</w:t>
      </w:r>
      <w:r>
        <w:t>.</w:t>
      </w:r>
    </w:p>
    <w:p w14:paraId="5053BB3E" w14:textId="6FC71AD7" w:rsidR="009D17F1" w:rsidRPr="009D17F1" w:rsidRDefault="009D17F1" w:rsidP="009D17F1">
      <w:pPr>
        <w:rPr>
          <w:u w:val="single"/>
        </w:rPr>
      </w:pPr>
      <w:r w:rsidRPr="009D17F1">
        <w:rPr>
          <w:u w:val="single"/>
        </w:rPr>
        <w:t>Artikel 7</w:t>
      </w:r>
    </w:p>
    <w:p w14:paraId="25560296" w14:textId="6EB25BEB" w:rsidR="009D17F1" w:rsidRDefault="000A3B0D" w:rsidP="009D17F1">
      <w:pPr>
        <w:pStyle w:val="Lijstalinea"/>
        <w:numPr>
          <w:ilvl w:val="0"/>
          <w:numId w:val="7"/>
        </w:numPr>
      </w:pPr>
      <w:r>
        <w:t>Het lidmaatschap eindigt:</w:t>
      </w:r>
    </w:p>
    <w:p w14:paraId="7B841232" w14:textId="77777777" w:rsidR="004B3453" w:rsidRDefault="000A3B0D" w:rsidP="000A3B0D">
      <w:pPr>
        <w:pStyle w:val="Lijstalinea"/>
        <w:numPr>
          <w:ilvl w:val="1"/>
          <w:numId w:val="7"/>
        </w:numPr>
      </w:pPr>
      <w:r>
        <w:t xml:space="preserve">Door overlijden van het lid.  </w:t>
      </w:r>
    </w:p>
    <w:p w14:paraId="6F7E1EDE" w14:textId="6D51F07E" w:rsidR="000A3B0D" w:rsidRDefault="000A3B0D" w:rsidP="000A3B0D">
      <w:pPr>
        <w:pStyle w:val="Lijstalinea"/>
        <w:numPr>
          <w:ilvl w:val="1"/>
          <w:numId w:val="7"/>
        </w:numPr>
      </w:pPr>
      <w:r>
        <w:t>Door opzegging door het lid;</w:t>
      </w:r>
    </w:p>
    <w:p w14:paraId="585709A1" w14:textId="24357E28" w:rsidR="000A3B0D" w:rsidRDefault="000A3B0D" w:rsidP="000A3B0D">
      <w:pPr>
        <w:pStyle w:val="Lijstalinea"/>
        <w:numPr>
          <w:ilvl w:val="1"/>
          <w:numId w:val="7"/>
        </w:numPr>
      </w:pPr>
      <w:r>
        <w:t>Door opzegging namens de vereniging;</w:t>
      </w:r>
    </w:p>
    <w:p w14:paraId="33358B0A" w14:textId="3CDF8D99" w:rsidR="000A3B0D" w:rsidRDefault="000A3B0D" w:rsidP="000A3B0D">
      <w:pPr>
        <w:pStyle w:val="Lijstalinea"/>
        <w:numPr>
          <w:ilvl w:val="1"/>
          <w:numId w:val="7"/>
        </w:numPr>
      </w:pPr>
      <w:r>
        <w:t>Door ontzetting.</w:t>
      </w:r>
    </w:p>
    <w:p w14:paraId="6747F421" w14:textId="2FC49B6D" w:rsidR="000A3B0D" w:rsidRDefault="000A3B0D" w:rsidP="000A3B0D">
      <w:pPr>
        <w:pStyle w:val="Lijstalinea"/>
        <w:numPr>
          <w:ilvl w:val="0"/>
          <w:numId w:val="7"/>
        </w:numPr>
      </w:pPr>
      <w:r>
        <w:t>Opzegging van het lidmaatschap door het lid geschiedt door kennisgeving aan het bestuur.</w:t>
      </w:r>
    </w:p>
    <w:p w14:paraId="248B6C15" w14:textId="08D0D9E4" w:rsidR="000A3B0D" w:rsidRDefault="000A3B0D" w:rsidP="000A3B0D">
      <w:pPr>
        <w:pStyle w:val="Lijstalinea"/>
        <w:numPr>
          <w:ilvl w:val="0"/>
          <w:numId w:val="7"/>
        </w:numPr>
      </w:pPr>
      <w:r>
        <w:t>Opzegging van het lidmaatschap namens de vereniging kan tegen het einde van het lopende verenigingsjaar geschieden door het bestuur wanneer het lid, na daartoe bij herhaling te zijn aangemaand, tegen het einde van het verenigingsjaar niet ten volle aan zijn geldelijke verplichtingen jegens de vereniging heeft voldaan.  Opzegging geschied</w:t>
      </w:r>
      <w:r w:rsidR="00DD1735">
        <w:t>t</w:t>
      </w:r>
      <w:r>
        <w:t xml:space="preserve"> door uitschrijving uit het ledenregister. </w:t>
      </w:r>
    </w:p>
    <w:p w14:paraId="0D3E7B40" w14:textId="68015CE5" w:rsidR="007664BC" w:rsidRPr="007664BC" w:rsidRDefault="007664BC" w:rsidP="00B6280F">
      <w:pPr>
        <w:rPr>
          <w:u w:val="single"/>
        </w:rPr>
      </w:pPr>
      <w:r w:rsidRPr="007664BC">
        <w:rPr>
          <w:u w:val="single"/>
        </w:rPr>
        <w:t>Geldmiddelen</w:t>
      </w:r>
    </w:p>
    <w:p w14:paraId="39C8BFFB" w14:textId="4555F255" w:rsidR="005C4370" w:rsidRPr="007664BC" w:rsidRDefault="00B6280F" w:rsidP="00B6280F">
      <w:pPr>
        <w:rPr>
          <w:u w:val="single"/>
        </w:rPr>
      </w:pPr>
      <w:r w:rsidRPr="007664BC">
        <w:rPr>
          <w:u w:val="single"/>
        </w:rPr>
        <w:t>Artikel 8</w:t>
      </w:r>
    </w:p>
    <w:p w14:paraId="6B7A85A2" w14:textId="504E30E3" w:rsidR="00B6280F" w:rsidRDefault="008759CD" w:rsidP="007664BC">
      <w:pPr>
        <w:pStyle w:val="Lijstalinea"/>
        <w:numPr>
          <w:ilvl w:val="0"/>
          <w:numId w:val="8"/>
        </w:numPr>
      </w:pPr>
      <w:r>
        <w:t>De geldmiddelen van de vereniging bestaan uit contributies van gewone leden, donaties</w:t>
      </w:r>
      <w:r w:rsidR="00301C24">
        <w:t xml:space="preserve">, verkrijgingen ingevolge erfstellingen, legaten en schenkingen en eventuele andere </w:t>
      </w:r>
      <w:r w:rsidR="007550F3">
        <w:t xml:space="preserve">baten.  </w:t>
      </w:r>
    </w:p>
    <w:p w14:paraId="6A2435F6" w14:textId="2F5B19A4" w:rsidR="00C633FA" w:rsidRDefault="00CC2256" w:rsidP="00FA3C7A">
      <w:pPr>
        <w:pStyle w:val="Lijstalinea"/>
        <w:numPr>
          <w:ilvl w:val="0"/>
          <w:numId w:val="8"/>
        </w:numPr>
      </w:pPr>
      <w:r>
        <w:t>Ieder gewoon lid betaalt een contributie, waarvan het bedrag door de algemene vergadering tijdens de jaarvergadering wordt vastgesteld.</w:t>
      </w:r>
    </w:p>
    <w:p w14:paraId="624C5934" w14:textId="74258743" w:rsidR="00FD027C" w:rsidRPr="00142464" w:rsidRDefault="00FD027C" w:rsidP="00FD027C">
      <w:pPr>
        <w:rPr>
          <w:u w:val="single"/>
        </w:rPr>
      </w:pPr>
      <w:r w:rsidRPr="00142464">
        <w:rPr>
          <w:u w:val="single"/>
        </w:rPr>
        <w:t>Bestuur en vertegenwoordiging</w:t>
      </w:r>
    </w:p>
    <w:p w14:paraId="5EC313AB" w14:textId="3C7194DC" w:rsidR="00FD027C" w:rsidRPr="00142464" w:rsidRDefault="00FD027C" w:rsidP="00FD027C">
      <w:pPr>
        <w:rPr>
          <w:u w:val="single"/>
        </w:rPr>
      </w:pPr>
      <w:r w:rsidRPr="00142464">
        <w:rPr>
          <w:u w:val="single"/>
        </w:rPr>
        <w:t>Artikel 9</w:t>
      </w:r>
    </w:p>
    <w:p w14:paraId="6C688606" w14:textId="1CA9BC3F" w:rsidR="00C909B3" w:rsidRDefault="00C909B3" w:rsidP="00C909B3">
      <w:pPr>
        <w:pStyle w:val="Lijstalinea"/>
        <w:numPr>
          <w:ilvl w:val="0"/>
          <w:numId w:val="9"/>
        </w:numPr>
      </w:pPr>
      <w:r>
        <w:lastRenderedPageBreak/>
        <w:t xml:space="preserve">De algemene ledenvergadering </w:t>
      </w:r>
      <w:r w:rsidR="004A263E">
        <w:t xml:space="preserve">(ALV) </w:t>
      </w:r>
      <w:r>
        <w:t xml:space="preserve">kiest een algemeen bestuur </w:t>
      </w:r>
      <w:r w:rsidR="004A263E">
        <w:t xml:space="preserve">(AB) </w:t>
      </w:r>
      <w:r>
        <w:t xml:space="preserve">bestaande uit minimaal </w:t>
      </w:r>
      <w:r w:rsidR="00C158EC">
        <w:t>zes</w:t>
      </w:r>
      <w:r>
        <w:t xml:space="preserve"> en maximaal </w:t>
      </w:r>
      <w:r w:rsidR="00F7465C">
        <w:t>tien</w:t>
      </w:r>
      <w:r>
        <w:t xml:space="preserve"> personen</w:t>
      </w:r>
      <w:r w:rsidR="008473F7">
        <w:t>, waaronder de voorzitter, secretaris en penningmeester</w:t>
      </w:r>
      <w:r w:rsidR="00A6308E">
        <w:t>.</w:t>
      </w:r>
    </w:p>
    <w:p w14:paraId="36A77190" w14:textId="2EA3F855" w:rsidR="00790799" w:rsidRDefault="00790799" w:rsidP="00C909B3">
      <w:pPr>
        <w:pStyle w:val="Lijstalinea"/>
        <w:numPr>
          <w:ilvl w:val="0"/>
          <w:numId w:val="9"/>
        </w:numPr>
      </w:pPr>
      <w:r>
        <w:t xml:space="preserve">Het </w:t>
      </w:r>
      <w:r w:rsidR="00FC0B14">
        <w:t xml:space="preserve">dagelijks bestuur </w:t>
      </w:r>
      <w:r w:rsidR="00C95F6C">
        <w:t>(</w:t>
      </w:r>
      <w:r>
        <w:t>DB</w:t>
      </w:r>
      <w:r w:rsidR="00C95F6C">
        <w:t>)</w:t>
      </w:r>
      <w:r>
        <w:t xml:space="preserve"> wordt gevormd door de voorzitter, secretaris en penningmeester</w:t>
      </w:r>
      <w:r w:rsidR="00CB42B8">
        <w:t>.</w:t>
      </w:r>
    </w:p>
    <w:p w14:paraId="4E5EB93E" w14:textId="242D55B9" w:rsidR="00A84587" w:rsidRDefault="00A84587" w:rsidP="00C909B3">
      <w:pPr>
        <w:pStyle w:val="Lijstalinea"/>
        <w:numPr>
          <w:ilvl w:val="0"/>
          <w:numId w:val="9"/>
        </w:numPr>
      </w:pPr>
      <w:r>
        <w:t xml:space="preserve">De leden van het DB, AB en de kandidaatstellingscommissie worden telkens verkozen voor een periode van 3 jaar.  </w:t>
      </w:r>
    </w:p>
    <w:p w14:paraId="0EC1D70C" w14:textId="06AA4D28" w:rsidR="002D50FE" w:rsidRDefault="003C37E0" w:rsidP="00C909B3">
      <w:pPr>
        <w:pStyle w:val="Lijstalinea"/>
        <w:numPr>
          <w:ilvl w:val="0"/>
          <w:numId w:val="9"/>
        </w:numPr>
      </w:pPr>
      <w:r>
        <w:t>De maximale zittingsduur van een DB-lid is 6 jaar</w:t>
      </w:r>
    </w:p>
    <w:p w14:paraId="4E34AF63" w14:textId="77777777" w:rsidR="002D50FE" w:rsidRDefault="002D50FE" w:rsidP="00C909B3">
      <w:pPr>
        <w:pStyle w:val="Lijstalinea"/>
        <w:numPr>
          <w:ilvl w:val="0"/>
          <w:numId w:val="9"/>
        </w:numPr>
      </w:pPr>
      <w:r>
        <w:t>De maximale zittingsduur van een AB-lid, eventueel in combinatie met een DB-lidmaatschap, is 9 jaar.</w:t>
      </w:r>
    </w:p>
    <w:p w14:paraId="7F142146" w14:textId="77777777" w:rsidR="00BC4580" w:rsidRDefault="005C7AFC" w:rsidP="00C909B3">
      <w:pPr>
        <w:pStyle w:val="Lijstalinea"/>
        <w:numPr>
          <w:ilvl w:val="0"/>
          <w:numId w:val="9"/>
        </w:numPr>
      </w:pPr>
      <w:r>
        <w:t>De maximale zittingsduur van een lid van de kandidaatstellingscommissie, eventueel in combinatie met een DB- en/of AB-lidmaatschap, is 9 jaar.</w:t>
      </w:r>
      <w:r w:rsidR="00BC4580">
        <w:t xml:space="preserve"> </w:t>
      </w:r>
    </w:p>
    <w:p w14:paraId="611E3BCF" w14:textId="75A3B8D9" w:rsidR="0084226A" w:rsidRDefault="00A95003" w:rsidP="00C909B3">
      <w:pPr>
        <w:pStyle w:val="Lijstalinea"/>
        <w:numPr>
          <w:ilvl w:val="0"/>
          <w:numId w:val="9"/>
        </w:numPr>
      </w:pPr>
      <w:r>
        <w:t>De voorzitter</w:t>
      </w:r>
      <w:r w:rsidR="0007326D">
        <w:t xml:space="preserve"> </w:t>
      </w:r>
      <w:r w:rsidR="00EF223E">
        <w:t xml:space="preserve">van de vereniging </w:t>
      </w:r>
      <w:r w:rsidR="0007326D">
        <w:t xml:space="preserve">wordt </w:t>
      </w:r>
      <w:r w:rsidR="00600BF0">
        <w:t xml:space="preserve">in functie gekozen </w:t>
      </w:r>
      <w:r w:rsidR="0007326D">
        <w:t xml:space="preserve">door de </w:t>
      </w:r>
      <w:r w:rsidR="004A263E">
        <w:t>ALV</w:t>
      </w:r>
      <w:r w:rsidR="0007326D">
        <w:t xml:space="preserve"> </w:t>
      </w:r>
      <w:r w:rsidR="00600BF0">
        <w:t xml:space="preserve">en is tevens voorzitter van het </w:t>
      </w:r>
      <w:r w:rsidR="004A263E">
        <w:t xml:space="preserve">AB </w:t>
      </w:r>
      <w:r w:rsidR="00600BF0">
        <w:t xml:space="preserve">en </w:t>
      </w:r>
      <w:r w:rsidR="004A263E">
        <w:t>het DB</w:t>
      </w:r>
      <w:r w:rsidR="00600BF0">
        <w:t>.</w:t>
      </w:r>
    </w:p>
    <w:p w14:paraId="4A38186C" w14:textId="1D8CA556" w:rsidR="00A6308E" w:rsidRDefault="0084226A" w:rsidP="00C909B3">
      <w:pPr>
        <w:pStyle w:val="Lijstalinea"/>
        <w:numPr>
          <w:ilvl w:val="0"/>
          <w:numId w:val="9"/>
        </w:numPr>
      </w:pPr>
      <w:r>
        <w:t xml:space="preserve">Het </w:t>
      </w:r>
      <w:r w:rsidR="004A263E">
        <w:t>AB</w:t>
      </w:r>
      <w:r>
        <w:t xml:space="preserve"> kiest uit haar leden </w:t>
      </w:r>
      <w:r w:rsidR="00233AA0">
        <w:t>de</w:t>
      </w:r>
      <w:r>
        <w:t xml:space="preserve"> </w:t>
      </w:r>
      <w:r w:rsidR="00233AA0">
        <w:t xml:space="preserve">secretaris, tevens </w:t>
      </w:r>
      <w:proofErr w:type="spellStart"/>
      <w:r>
        <w:t>vice-voorzitter</w:t>
      </w:r>
      <w:proofErr w:type="spellEnd"/>
      <w:r w:rsidR="008164F0">
        <w:t xml:space="preserve"> en de penningmeester. </w:t>
      </w:r>
      <w:r w:rsidR="00596004">
        <w:t xml:space="preserve">  </w:t>
      </w:r>
    </w:p>
    <w:p w14:paraId="4395E7F2" w14:textId="7CD93A95" w:rsidR="00B54D2B" w:rsidRDefault="00B54D2B" w:rsidP="00C909B3">
      <w:pPr>
        <w:pStyle w:val="Lijstalinea"/>
        <w:numPr>
          <w:ilvl w:val="0"/>
          <w:numId w:val="9"/>
        </w:numPr>
      </w:pPr>
      <w:r>
        <w:t xml:space="preserve">Het </w:t>
      </w:r>
      <w:r w:rsidR="00DF2E19">
        <w:t>DB</w:t>
      </w:r>
      <w:r>
        <w:t xml:space="preserve"> geeft </w:t>
      </w:r>
      <w:r w:rsidR="00EA478E">
        <w:t xml:space="preserve">leiding aan het </w:t>
      </w:r>
      <w:r w:rsidR="00DB6EF8">
        <w:t xml:space="preserve">professionele </w:t>
      </w:r>
      <w:r w:rsidR="00C10F72">
        <w:t>c</w:t>
      </w:r>
      <w:r w:rsidR="00EA478E">
        <w:t>ampagnebureau.</w:t>
      </w:r>
    </w:p>
    <w:p w14:paraId="0C6810CA" w14:textId="59959996" w:rsidR="00DF2E19" w:rsidRDefault="00DF2E19" w:rsidP="00C909B3">
      <w:pPr>
        <w:pStyle w:val="Lijstalinea"/>
        <w:numPr>
          <w:ilvl w:val="0"/>
          <w:numId w:val="9"/>
        </w:numPr>
      </w:pPr>
      <w:r>
        <w:t xml:space="preserve">Het campagnebureau </w:t>
      </w:r>
      <w:r w:rsidR="00133372">
        <w:t xml:space="preserve">wordt geleid door de campagnemanager. </w:t>
      </w:r>
    </w:p>
    <w:p w14:paraId="5B31E68F" w14:textId="7BF939B7" w:rsidR="00553E11" w:rsidRDefault="00553E11" w:rsidP="00C909B3">
      <w:pPr>
        <w:pStyle w:val="Lijstalinea"/>
        <w:numPr>
          <w:ilvl w:val="0"/>
          <w:numId w:val="9"/>
        </w:numPr>
      </w:pPr>
      <w:r>
        <w:t xml:space="preserve">Het campagnebureau draagt zorg voor </w:t>
      </w:r>
      <w:r w:rsidR="007957D7">
        <w:t xml:space="preserve">(administratieve) organisatie van de vereniging, </w:t>
      </w:r>
      <w:r w:rsidR="005A73B9">
        <w:t>bereidt de beleidsvorming voor het bestuur voor</w:t>
      </w:r>
      <w:r w:rsidR="001A2473">
        <w:t>,</w:t>
      </w:r>
      <w:r w:rsidR="005A73B9">
        <w:t xml:space="preserve"> voert het beleid uit</w:t>
      </w:r>
      <w:r w:rsidR="00AE156D">
        <w:t xml:space="preserve"> en doet al het andere hetgeen haar opgedragen wordt</w:t>
      </w:r>
      <w:r w:rsidR="00176354">
        <w:t>.</w:t>
      </w:r>
    </w:p>
    <w:p w14:paraId="0BF05F1D" w14:textId="0FB1DB0B" w:rsidR="005C5529" w:rsidRDefault="005C5529" w:rsidP="00C909B3">
      <w:pPr>
        <w:pStyle w:val="Lijstalinea"/>
        <w:numPr>
          <w:ilvl w:val="0"/>
          <w:numId w:val="9"/>
        </w:numPr>
      </w:pPr>
      <w:r>
        <w:t xml:space="preserve">Leden van het </w:t>
      </w:r>
      <w:r w:rsidR="00F514BC">
        <w:t>AB</w:t>
      </w:r>
      <w:r>
        <w:t xml:space="preserve"> </w:t>
      </w:r>
      <w:r w:rsidR="00DC1E81">
        <w:t>worden gekozen op basis van motivatie, deskundigheid en/of maatschappelijke invloed</w:t>
      </w:r>
      <w:r w:rsidR="00A3746C">
        <w:t>.</w:t>
      </w:r>
    </w:p>
    <w:p w14:paraId="3030F8FD" w14:textId="6877764C" w:rsidR="00F725CB" w:rsidRDefault="00F725CB" w:rsidP="00C909B3">
      <w:pPr>
        <w:pStyle w:val="Lijstalinea"/>
        <w:numPr>
          <w:ilvl w:val="0"/>
          <w:numId w:val="9"/>
        </w:numPr>
      </w:pPr>
      <w:r>
        <w:t xml:space="preserve">Het </w:t>
      </w:r>
      <w:r w:rsidR="00F514BC">
        <w:t>AB</w:t>
      </w:r>
      <w:r>
        <w:t xml:space="preserve"> benoemt een kandidaatstellingscommissie bestaande uit een lid van het </w:t>
      </w:r>
      <w:r w:rsidR="00F514BC">
        <w:t>DB</w:t>
      </w:r>
      <w:r>
        <w:t xml:space="preserve">, </w:t>
      </w:r>
      <w:r w:rsidR="005D1EB1">
        <w:t xml:space="preserve">een lid uit de overige </w:t>
      </w:r>
      <w:r w:rsidR="00900C58">
        <w:t>AB-</w:t>
      </w:r>
      <w:r w:rsidR="005D1EB1">
        <w:t>leden en een derde persoon</w:t>
      </w:r>
      <w:r w:rsidR="005C3833">
        <w:t>, mogelijk een lid</w:t>
      </w:r>
      <w:r w:rsidR="009D6395">
        <w:t>, om kandidaat</w:t>
      </w:r>
      <w:r w:rsidR="00025766">
        <w:t>-</w:t>
      </w:r>
      <w:r w:rsidR="009D6395">
        <w:t xml:space="preserve">leden voor het </w:t>
      </w:r>
      <w:r w:rsidR="00900C58">
        <w:t>AB</w:t>
      </w:r>
      <w:r w:rsidR="009D6395">
        <w:t xml:space="preserve"> aan de </w:t>
      </w:r>
      <w:r w:rsidR="00BA4158">
        <w:t>ALV</w:t>
      </w:r>
      <w:r w:rsidR="00EE68D5">
        <w:t xml:space="preserve"> voor te dragen.</w:t>
      </w:r>
    </w:p>
    <w:p w14:paraId="4A023406" w14:textId="15B436D9" w:rsidR="006D755B" w:rsidRDefault="006D755B" w:rsidP="00C909B3">
      <w:pPr>
        <w:pStyle w:val="Lijstalinea"/>
        <w:numPr>
          <w:ilvl w:val="0"/>
          <w:numId w:val="9"/>
        </w:numPr>
      </w:pPr>
      <w:r>
        <w:t xml:space="preserve">Leden van de kandidaatstellingscommissie worden door het AB aan de ALV voorgedragen. </w:t>
      </w:r>
    </w:p>
    <w:p w14:paraId="10C2198C" w14:textId="558B4CB9" w:rsidR="00EE68D5" w:rsidRDefault="00EE68D5" w:rsidP="00C909B3">
      <w:pPr>
        <w:pStyle w:val="Lijstalinea"/>
        <w:numPr>
          <w:ilvl w:val="0"/>
          <w:numId w:val="9"/>
        </w:numPr>
      </w:pPr>
      <w:r>
        <w:t xml:space="preserve">De kandidaatstellingscommissie stelt jaarlijks </w:t>
      </w:r>
      <w:r w:rsidR="000E1463">
        <w:t xml:space="preserve">een schema van aan- en aftredende </w:t>
      </w:r>
      <w:r w:rsidR="00BA4158">
        <w:t>AB-</w:t>
      </w:r>
      <w:r w:rsidR="000E1463">
        <w:t>leden vast</w:t>
      </w:r>
      <w:r w:rsidR="004A7953">
        <w:t>.</w:t>
      </w:r>
    </w:p>
    <w:p w14:paraId="782C5F4C" w14:textId="2535F820" w:rsidR="000E1463" w:rsidRDefault="000E1463" w:rsidP="00C909B3">
      <w:pPr>
        <w:pStyle w:val="Lijstalinea"/>
        <w:numPr>
          <w:ilvl w:val="0"/>
          <w:numId w:val="9"/>
        </w:numPr>
      </w:pPr>
      <w:r>
        <w:t xml:space="preserve">De kandidaatstellingscommissie </w:t>
      </w:r>
      <w:r w:rsidR="004670F2">
        <w:t xml:space="preserve">brengt ook een advies uit aan de </w:t>
      </w:r>
      <w:r w:rsidR="004A7953">
        <w:t>ALV</w:t>
      </w:r>
      <w:r w:rsidR="004670F2">
        <w:t xml:space="preserve"> bij herverkiezing.</w:t>
      </w:r>
    </w:p>
    <w:p w14:paraId="05F335AE" w14:textId="32DB230E" w:rsidR="004670F2" w:rsidRDefault="00453020" w:rsidP="00C909B3">
      <w:pPr>
        <w:pStyle w:val="Lijstalinea"/>
        <w:numPr>
          <w:ilvl w:val="0"/>
          <w:numId w:val="9"/>
        </w:numPr>
      </w:pPr>
      <w:r>
        <w:t xml:space="preserve">De </w:t>
      </w:r>
      <w:r w:rsidR="004A7953">
        <w:t>ALV</w:t>
      </w:r>
      <w:r>
        <w:t xml:space="preserve"> kan ook leden voor het </w:t>
      </w:r>
      <w:r w:rsidR="004A7953">
        <w:t>AB</w:t>
      </w:r>
      <w:r>
        <w:t xml:space="preserve"> voordragen</w:t>
      </w:r>
      <w:r w:rsidR="00BA3025">
        <w:t xml:space="preserve">, waarbij de kandidaatstellingscommissie vooraf een advies geeft.  </w:t>
      </w:r>
    </w:p>
    <w:p w14:paraId="3256229E" w14:textId="302999F0" w:rsidR="000E5F6B" w:rsidRDefault="000E5F6B" w:rsidP="00C909B3">
      <w:pPr>
        <w:pStyle w:val="Lijstalinea"/>
        <w:numPr>
          <w:ilvl w:val="0"/>
          <w:numId w:val="9"/>
        </w:numPr>
      </w:pPr>
      <w:r>
        <w:t xml:space="preserve">Het </w:t>
      </w:r>
      <w:r w:rsidR="000F4900">
        <w:t>AB</w:t>
      </w:r>
      <w:r>
        <w:t xml:space="preserve"> kan een lid van het </w:t>
      </w:r>
      <w:r w:rsidR="000F4900">
        <w:t>AB</w:t>
      </w:r>
      <w:r>
        <w:t xml:space="preserve"> met 2/3 meerderheid schorsen</w:t>
      </w:r>
      <w:r w:rsidR="00DE7DE0">
        <w:t xml:space="preserve">.  Het betrokken </w:t>
      </w:r>
      <w:r w:rsidR="000F4900">
        <w:t>AB-</w:t>
      </w:r>
      <w:r w:rsidR="00DE7DE0">
        <w:t xml:space="preserve">lid mag hierbij niet meestemmen.  Bij staken van de stemmen geeft de stem van de voorzitter c.q. het </w:t>
      </w:r>
      <w:r w:rsidR="00BC0626">
        <w:t xml:space="preserve">langste zittende AB-lid, </w:t>
      </w:r>
      <w:r w:rsidR="00DE7DE0">
        <w:t>de doorslag</w:t>
      </w:r>
      <w:r w:rsidR="00BC0626">
        <w:t>.</w:t>
      </w:r>
    </w:p>
    <w:p w14:paraId="3ED0EBF8" w14:textId="51B85F3C" w:rsidR="00F53853" w:rsidRDefault="00E71CDA" w:rsidP="00C909B3">
      <w:pPr>
        <w:pStyle w:val="Lijstalinea"/>
        <w:numPr>
          <w:ilvl w:val="0"/>
          <w:numId w:val="9"/>
        </w:numPr>
      </w:pPr>
      <w:r>
        <w:t xml:space="preserve">Een geschorst lid van het </w:t>
      </w:r>
      <w:r w:rsidR="00EE27FB">
        <w:t>AB</w:t>
      </w:r>
      <w:r>
        <w:t xml:space="preserve"> kan de schorsing aanvechten bij de eerstvolgende </w:t>
      </w:r>
      <w:r w:rsidR="00EE27FB">
        <w:t>ALV</w:t>
      </w:r>
      <w:r>
        <w:t xml:space="preserve">. </w:t>
      </w:r>
    </w:p>
    <w:p w14:paraId="1C9F9313" w14:textId="1F3EFCC4" w:rsidR="00BC0626" w:rsidRDefault="00BC0626" w:rsidP="00C909B3">
      <w:pPr>
        <w:pStyle w:val="Lijstalinea"/>
        <w:numPr>
          <w:ilvl w:val="0"/>
          <w:numId w:val="9"/>
        </w:numPr>
      </w:pPr>
      <w:r>
        <w:t xml:space="preserve">Het </w:t>
      </w:r>
      <w:r w:rsidR="00EE27FB">
        <w:t>AB</w:t>
      </w:r>
      <w:r>
        <w:t xml:space="preserve"> bepaalt het beleid van de </w:t>
      </w:r>
      <w:r w:rsidR="002049E6">
        <w:t xml:space="preserve">vereniging op basis van voorstellen van het </w:t>
      </w:r>
      <w:r w:rsidR="00EE27FB">
        <w:t>DB</w:t>
      </w:r>
      <w:r w:rsidR="002049E6">
        <w:t>.</w:t>
      </w:r>
    </w:p>
    <w:p w14:paraId="16EE8436" w14:textId="6DC5D1D1" w:rsidR="00733EDA" w:rsidRDefault="00733EDA" w:rsidP="00C909B3">
      <w:pPr>
        <w:pStyle w:val="Lijstalinea"/>
        <w:numPr>
          <w:ilvl w:val="0"/>
          <w:numId w:val="9"/>
        </w:numPr>
      </w:pPr>
      <w:r>
        <w:t xml:space="preserve">Het </w:t>
      </w:r>
      <w:r w:rsidR="00EE27FB">
        <w:t>AB</w:t>
      </w:r>
      <w:r>
        <w:t xml:space="preserve"> vergadert 3 keer per jaar, los van de algemene ledenvergadering. </w:t>
      </w:r>
    </w:p>
    <w:p w14:paraId="066AA4DF" w14:textId="592A4258" w:rsidR="002049E6" w:rsidRDefault="002049E6" w:rsidP="00C909B3">
      <w:pPr>
        <w:pStyle w:val="Lijstalinea"/>
        <w:numPr>
          <w:ilvl w:val="0"/>
          <w:numId w:val="9"/>
        </w:numPr>
      </w:pPr>
      <w:r>
        <w:t xml:space="preserve">De </w:t>
      </w:r>
      <w:r w:rsidR="00EE27FB">
        <w:t>ALV</w:t>
      </w:r>
      <w:r>
        <w:t xml:space="preserve"> beoordeelt het beleid van het </w:t>
      </w:r>
      <w:r w:rsidR="00EE27FB">
        <w:t>DB en AB</w:t>
      </w:r>
      <w:r w:rsidR="00C72E22">
        <w:t>.</w:t>
      </w:r>
    </w:p>
    <w:p w14:paraId="6050FF21" w14:textId="71BB908F" w:rsidR="00C72E22" w:rsidRDefault="00C72E22" w:rsidP="00C909B3">
      <w:pPr>
        <w:pStyle w:val="Lijstalinea"/>
        <w:numPr>
          <w:ilvl w:val="0"/>
          <w:numId w:val="9"/>
        </w:numPr>
      </w:pPr>
      <w:r>
        <w:t xml:space="preserve">Het </w:t>
      </w:r>
      <w:r w:rsidR="00EE27FB">
        <w:t>AB</w:t>
      </w:r>
      <w:r>
        <w:t xml:space="preserve"> kan commissies benoemen</w:t>
      </w:r>
      <w:r w:rsidR="009D23F4">
        <w:t xml:space="preserve"> die (mede) bestaan uit leden.</w:t>
      </w:r>
    </w:p>
    <w:p w14:paraId="53544420" w14:textId="77777777" w:rsidR="00F61C13" w:rsidRDefault="00840280" w:rsidP="00C909B3">
      <w:pPr>
        <w:pStyle w:val="Lijstalinea"/>
        <w:numPr>
          <w:ilvl w:val="0"/>
          <w:numId w:val="9"/>
        </w:numPr>
      </w:pPr>
      <w:r>
        <w:t xml:space="preserve">De voorzitter en de campagnemanager </w:t>
      </w:r>
      <w:r w:rsidR="00DB6EF8">
        <w:t>vertegenwoordigen de vereniging naar buiten.</w:t>
      </w:r>
    </w:p>
    <w:p w14:paraId="6EDC475D" w14:textId="1D0A2A23" w:rsidR="00464A6D" w:rsidRDefault="006509DD" w:rsidP="00C909B3">
      <w:pPr>
        <w:pStyle w:val="Lijstalinea"/>
        <w:numPr>
          <w:ilvl w:val="0"/>
          <w:numId w:val="9"/>
        </w:numPr>
      </w:pPr>
      <w:r>
        <w:t xml:space="preserve">Voor het aangaan van </w:t>
      </w:r>
      <w:r w:rsidR="002B2E3C">
        <w:t xml:space="preserve">geldleningen, </w:t>
      </w:r>
      <w:r w:rsidR="00C22010">
        <w:t>het verkrijgen, vervreemden</w:t>
      </w:r>
      <w:r w:rsidR="00851C54">
        <w:t>, bezwaren, huren of verhuren van onroerende goederen</w:t>
      </w:r>
      <w:r w:rsidR="00710320">
        <w:t xml:space="preserve">, voor overeenkomsten waarbij de vereniging zich als borg of hoofdelijk medeschuldenaar </w:t>
      </w:r>
      <w:r w:rsidR="00275C65">
        <w:t xml:space="preserve">verbindt, zich voor een derde sterk maakt of zich tot zekerheid voor </w:t>
      </w:r>
      <w:r w:rsidR="00F1484C">
        <w:t xml:space="preserve">de schuld van een derde verbindt, </w:t>
      </w:r>
      <w:r w:rsidR="00080EAA">
        <w:t xml:space="preserve">beslist het </w:t>
      </w:r>
      <w:r w:rsidR="002A47A8">
        <w:t>AB</w:t>
      </w:r>
      <w:r w:rsidR="00F1484C">
        <w:t>.</w:t>
      </w:r>
    </w:p>
    <w:p w14:paraId="157BDD8C" w14:textId="77777777" w:rsidR="00464A6D" w:rsidRPr="00464A6D" w:rsidRDefault="00464A6D" w:rsidP="00464A6D">
      <w:pPr>
        <w:rPr>
          <w:u w:val="single"/>
        </w:rPr>
      </w:pPr>
      <w:r w:rsidRPr="00464A6D">
        <w:rPr>
          <w:u w:val="single"/>
        </w:rPr>
        <w:t>Algemene ledenvergadering</w:t>
      </w:r>
    </w:p>
    <w:p w14:paraId="360172E3" w14:textId="77777777" w:rsidR="00464A6D" w:rsidRPr="00464A6D" w:rsidRDefault="00464A6D" w:rsidP="00464A6D">
      <w:pPr>
        <w:rPr>
          <w:u w:val="single"/>
        </w:rPr>
      </w:pPr>
      <w:r w:rsidRPr="00464A6D">
        <w:rPr>
          <w:u w:val="single"/>
        </w:rPr>
        <w:t>Artikel 10</w:t>
      </w:r>
    </w:p>
    <w:p w14:paraId="077B68C7" w14:textId="3BD6AE46" w:rsidR="00840280" w:rsidRDefault="00DF4C50" w:rsidP="00464A6D">
      <w:pPr>
        <w:pStyle w:val="Lijstalinea"/>
        <w:numPr>
          <w:ilvl w:val="0"/>
          <w:numId w:val="10"/>
        </w:numPr>
      </w:pPr>
      <w:r>
        <w:t xml:space="preserve">De jaarlijkse </w:t>
      </w:r>
      <w:r w:rsidR="002A47A8">
        <w:t>ALV</w:t>
      </w:r>
      <w:r>
        <w:t xml:space="preserve"> vind</w:t>
      </w:r>
      <w:r w:rsidR="002A47A8">
        <w:t>t</w:t>
      </w:r>
      <w:r>
        <w:t xml:space="preserve"> plaats in </w:t>
      </w:r>
      <w:r w:rsidR="000E4730">
        <w:t>de eerste helft van het kalenderjaar</w:t>
      </w:r>
      <w:r>
        <w:t xml:space="preserve"> en is onderdeel van het jaarlijkse verenigingscongres.</w:t>
      </w:r>
    </w:p>
    <w:p w14:paraId="5EF8AF00" w14:textId="07CC142B" w:rsidR="00DF4C50" w:rsidRDefault="004E2EF4" w:rsidP="00464A6D">
      <w:pPr>
        <w:pStyle w:val="Lijstalinea"/>
        <w:numPr>
          <w:ilvl w:val="0"/>
          <w:numId w:val="10"/>
        </w:numPr>
      </w:pPr>
      <w:r>
        <w:lastRenderedPageBreak/>
        <w:t xml:space="preserve">De voorzitter </w:t>
      </w:r>
      <w:r w:rsidR="00C771A3">
        <w:t>legt</w:t>
      </w:r>
      <w:r>
        <w:t xml:space="preserve"> namens het </w:t>
      </w:r>
      <w:r w:rsidR="00C771A3">
        <w:t>DB en AB</w:t>
      </w:r>
      <w:r>
        <w:t xml:space="preserve"> tijdens de </w:t>
      </w:r>
      <w:r w:rsidR="00B02A13">
        <w:t>ALV</w:t>
      </w:r>
      <w:r>
        <w:t xml:space="preserve"> </w:t>
      </w:r>
      <w:r w:rsidR="000235D4">
        <w:t>verantwoording af over het in het afgelopen jaar gevoerde bele</w:t>
      </w:r>
      <w:r w:rsidR="00997870">
        <w:t xml:space="preserve">id.  </w:t>
      </w:r>
    </w:p>
    <w:p w14:paraId="6AF6278A" w14:textId="43363754" w:rsidR="00997870" w:rsidRDefault="00CA245C" w:rsidP="00464A6D">
      <w:pPr>
        <w:pStyle w:val="Lijstalinea"/>
        <w:numPr>
          <w:ilvl w:val="0"/>
          <w:numId w:val="10"/>
        </w:numPr>
      </w:pPr>
      <w:r>
        <w:t xml:space="preserve">De penningmeester </w:t>
      </w:r>
      <w:r w:rsidR="00155D46">
        <w:t>legt</w:t>
      </w:r>
      <w:r w:rsidR="007A7712">
        <w:t xml:space="preserve"> namens het </w:t>
      </w:r>
      <w:r w:rsidR="00C771A3">
        <w:t xml:space="preserve">DB </w:t>
      </w:r>
      <w:r w:rsidR="007A7712">
        <w:t xml:space="preserve">en </w:t>
      </w:r>
      <w:r w:rsidR="00C771A3">
        <w:t>AB</w:t>
      </w:r>
      <w:r w:rsidR="007A7712">
        <w:t xml:space="preserve"> tijdens de </w:t>
      </w:r>
      <w:r w:rsidR="00C771A3">
        <w:t>ALV</w:t>
      </w:r>
      <w:r w:rsidR="007A7712">
        <w:t xml:space="preserve"> verantwoording af over </w:t>
      </w:r>
      <w:r w:rsidR="002C66F7">
        <w:t xml:space="preserve">het in het afgelopen jaar gevoerde financiële beleid.  </w:t>
      </w:r>
    </w:p>
    <w:p w14:paraId="3F627CAD" w14:textId="06C7A6CF" w:rsidR="001253F8" w:rsidRDefault="00C54BC8" w:rsidP="00464A6D">
      <w:pPr>
        <w:pStyle w:val="Lijstalinea"/>
        <w:numPr>
          <w:ilvl w:val="0"/>
          <w:numId w:val="10"/>
        </w:numPr>
      </w:pPr>
      <w:r>
        <w:t xml:space="preserve">De </w:t>
      </w:r>
      <w:r w:rsidR="003C0274">
        <w:t>ALV</w:t>
      </w:r>
      <w:r>
        <w:t xml:space="preserve"> benoemt </w:t>
      </w:r>
      <w:r w:rsidR="002738B5">
        <w:t xml:space="preserve">uit haar midden een kascommissie bestaande uit </w:t>
      </w:r>
      <w:r w:rsidR="007B02AE">
        <w:t>twee</w:t>
      </w:r>
      <w:r w:rsidR="002738B5">
        <w:t xml:space="preserve"> leden en </w:t>
      </w:r>
      <w:r w:rsidR="007B02AE">
        <w:t>twee</w:t>
      </w:r>
      <w:r w:rsidR="002738B5">
        <w:t xml:space="preserve"> plaatsvervangende leden, niet zijnde</w:t>
      </w:r>
      <w:r w:rsidR="001253F8">
        <w:t xml:space="preserve"> leden van het </w:t>
      </w:r>
      <w:r w:rsidR="003C0274">
        <w:t>AB</w:t>
      </w:r>
      <w:r w:rsidR="001253F8">
        <w:t>.</w:t>
      </w:r>
    </w:p>
    <w:p w14:paraId="7E848953" w14:textId="3F5B0814" w:rsidR="006F6C05" w:rsidRDefault="001253F8" w:rsidP="00464A6D">
      <w:pPr>
        <w:pStyle w:val="Lijstalinea"/>
        <w:numPr>
          <w:ilvl w:val="0"/>
          <w:numId w:val="10"/>
        </w:numPr>
      </w:pPr>
      <w:r>
        <w:t xml:space="preserve">Het </w:t>
      </w:r>
      <w:r w:rsidR="002E34E8">
        <w:t xml:space="preserve">bestuur is verplicht aan de kascommissie alle door haar gewenste inlichtingen te verschaffen </w:t>
      </w:r>
      <w:r w:rsidR="00974461">
        <w:t>gerelateerd aan de financiën van de vereniging</w:t>
      </w:r>
      <w:r w:rsidR="002738B5">
        <w:t xml:space="preserve"> </w:t>
      </w:r>
      <w:r w:rsidR="00034A52">
        <w:t>ter beoordeling van het financiële beleid.</w:t>
      </w:r>
    </w:p>
    <w:p w14:paraId="38860423" w14:textId="072A1211" w:rsidR="004F0B59" w:rsidRDefault="004F0B59" w:rsidP="00464A6D">
      <w:pPr>
        <w:pStyle w:val="Lijstalinea"/>
        <w:numPr>
          <w:ilvl w:val="0"/>
          <w:numId w:val="10"/>
        </w:numPr>
      </w:pPr>
      <w:r>
        <w:t xml:space="preserve">De kascommissie brengt verslag uit aan de </w:t>
      </w:r>
      <w:r w:rsidR="00BA51CF">
        <w:t>ALV</w:t>
      </w:r>
      <w:r>
        <w:t xml:space="preserve"> </w:t>
      </w:r>
      <w:r w:rsidR="00F27F54">
        <w:t>over het gevoerde financiële beleid.</w:t>
      </w:r>
    </w:p>
    <w:p w14:paraId="345F9385" w14:textId="3DB0F01E" w:rsidR="0074077B" w:rsidRDefault="006F6C05" w:rsidP="00464A6D">
      <w:pPr>
        <w:pStyle w:val="Lijstalinea"/>
        <w:numPr>
          <w:ilvl w:val="0"/>
          <w:numId w:val="10"/>
        </w:numPr>
      </w:pPr>
      <w:r>
        <w:t xml:space="preserve">Goedkeuring door de </w:t>
      </w:r>
      <w:r w:rsidR="00BA51CF">
        <w:t>ALV</w:t>
      </w:r>
      <w:r>
        <w:t xml:space="preserve"> van </w:t>
      </w:r>
      <w:r w:rsidR="00F27F54">
        <w:t xml:space="preserve">het financiële beleid </w:t>
      </w:r>
      <w:r w:rsidR="00696DD2">
        <w:t xml:space="preserve">strekt de penningmeester en het bestuur tot décharge.  </w:t>
      </w:r>
    </w:p>
    <w:p w14:paraId="656F52A1" w14:textId="1EE9E342" w:rsidR="00745380" w:rsidRDefault="0074077B" w:rsidP="00464A6D">
      <w:pPr>
        <w:pStyle w:val="Lijstalinea"/>
        <w:numPr>
          <w:ilvl w:val="0"/>
          <w:numId w:val="10"/>
        </w:numPr>
      </w:pPr>
      <w:r>
        <w:t xml:space="preserve">Tijdens de </w:t>
      </w:r>
      <w:r w:rsidR="00BA51CF">
        <w:t>ALV</w:t>
      </w:r>
      <w:r w:rsidR="007B03F5">
        <w:t xml:space="preserve"> </w:t>
      </w:r>
      <w:r w:rsidR="008F3A3B">
        <w:t xml:space="preserve">presenteert het bestuur </w:t>
      </w:r>
      <w:r w:rsidR="00B65CF0">
        <w:t xml:space="preserve">ter goedkeuring </w:t>
      </w:r>
      <w:r w:rsidR="008F3A3B">
        <w:t xml:space="preserve">de begroting voor het lopende </w:t>
      </w:r>
      <w:r w:rsidR="00745380">
        <w:t>boek</w:t>
      </w:r>
      <w:r w:rsidR="008F3A3B">
        <w:t>jaar</w:t>
      </w:r>
      <w:r w:rsidR="00B65CF0">
        <w:t>.</w:t>
      </w:r>
    </w:p>
    <w:p w14:paraId="5692E5C3" w14:textId="350D1765" w:rsidR="000633F6" w:rsidRDefault="008B29A3" w:rsidP="000633F6">
      <w:pPr>
        <w:pStyle w:val="Lijstalinea"/>
        <w:numPr>
          <w:ilvl w:val="0"/>
          <w:numId w:val="10"/>
        </w:numPr>
      </w:pPr>
      <w:r>
        <w:t xml:space="preserve">Algemene ledenvergaderingen worden bijeengeroepen door het </w:t>
      </w:r>
      <w:r w:rsidR="00D6145A">
        <w:t xml:space="preserve">bestuur </w:t>
      </w:r>
      <w:r w:rsidR="009656ED">
        <w:t xml:space="preserve">met inachtneming van een termijn van </w:t>
      </w:r>
      <w:r w:rsidR="007B02AE">
        <w:t>vier</w:t>
      </w:r>
      <w:r w:rsidR="009656ED">
        <w:t xml:space="preserve"> weken</w:t>
      </w:r>
      <w:r w:rsidR="00D96423">
        <w:t xml:space="preserve">.  De bijeenroeping vindt plaats door een persoonlijke uitnodiging aan alle leden. </w:t>
      </w:r>
    </w:p>
    <w:p w14:paraId="0D382E24" w14:textId="1DD3F925" w:rsidR="000633F6" w:rsidRDefault="002B0F43" w:rsidP="000633F6">
      <w:pPr>
        <w:pStyle w:val="Lijstalinea"/>
        <w:numPr>
          <w:ilvl w:val="0"/>
          <w:numId w:val="10"/>
        </w:numPr>
      </w:pPr>
      <w:r>
        <w:t xml:space="preserve">Naast de </w:t>
      </w:r>
      <w:r w:rsidR="002B2B5A">
        <w:t>ALV</w:t>
      </w:r>
      <w:r>
        <w:t xml:space="preserve"> tijdens het </w:t>
      </w:r>
      <w:r w:rsidR="000633F6">
        <w:t xml:space="preserve">jaarlijkse congres, kan het </w:t>
      </w:r>
      <w:r w:rsidR="002E0022">
        <w:t>AB</w:t>
      </w:r>
      <w:r w:rsidR="000633F6">
        <w:t xml:space="preserve"> een extra </w:t>
      </w:r>
      <w:r w:rsidR="002E0022">
        <w:t>ALV</w:t>
      </w:r>
      <w:r w:rsidR="000633F6">
        <w:t xml:space="preserve"> beleggen indien ze daartoe reden ziet. </w:t>
      </w:r>
    </w:p>
    <w:p w14:paraId="333A24B7" w14:textId="54075348" w:rsidR="003A4E28" w:rsidRDefault="00B342B5" w:rsidP="00473FB0">
      <w:pPr>
        <w:pStyle w:val="Lijstalinea"/>
        <w:numPr>
          <w:ilvl w:val="0"/>
          <w:numId w:val="10"/>
        </w:numPr>
      </w:pPr>
      <w:r>
        <w:t xml:space="preserve">25 Stemgerechtigde leden kunnen </w:t>
      </w:r>
      <w:r w:rsidR="004A324E">
        <w:t xml:space="preserve">een schriftelijk verzoek indienen bij het </w:t>
      </w:r>
      <w:r w:rsidR="002E0022">
        <w:t>AB</w:t>
      </w:r>
      <w:r w:rsidR="004A324E">
        <w:t xml:space="preserve"> tot het houden van een extra ledenvergadering </w:t>
      </w:r>
      <w:r w:rsidR="003A4E28">
        <w:t>met opgave van de te behandelen onderwerpen.</w:t>
      </w:r>
      <w:r w:rsidR="00473FB0">
        <w:t xml:space="preserve">  </w:t>
      </w:r>
      <w:r w:rsidR="003A4E28">
        <w:t xml:space="preserve">Het bestuur is verplicht binnen </w:t>
      </w:r>
      <w:r w:rsidR="007B02AE">
        <w:t>zes</w:t>
      </w:r>
      <w:r w:rsidR="001506BE">
        <w:t xml:space="preserve"> weken na een dergelijk verzoek een </w:t>
      </w:r>
      <w:r w:rsidR="002E0022">
        <w:t>ALV</w:t>
      </w:r>
      <w:r w:rsidR="001506BE">
        <w:t xml:space="preserve"> </w:t>
      </w:r>
      <w:r w:rsidR="00473FB0">
        <w:t>bijeen te roepen.</w:t>
      </w:r>
    </w:p>
    <w:p w14:paraId="7FCB2B6D" w14:textId="6D965649" w:rsidR="000275D1" w:rsidRDefault="004246EE" w:rsidP="00473FB0">
      <w:pPr>
        <w:pStyle w:val="Lijstalinea"/>
        <w:numPr>
          <w:ilvl w:val="0"/>
          <w:numId w:val="10"/>
        </w:numPr>
      </w:pPr>
      <w:r>
        <w:t xml:space="preserve">Alle leden hebben toegang tot de </w:t>
      </w:r>
      <w:r w:rsidR="009F4EC6">
        <w:t>ALV</w:t>
      </w:r>
      <w:r>
        <w:t xml:space="preserve"> en hebben ieder één stem.</w:t>
      </w:r>
    </w:p>
    <w:p w14:paraId="59AAB617" w14:textId="38AC8AEF" w:rsidR="002C1869" w:rsidRDefault="002C1869" w:rsidP="00473FB0">
      <w:pPr>
        <w:pStyle w:val="Lijstalinea"/>
        <w:numPr>
          <w:ilvl w:val="0"/>
          <w:numId w:val="10"/>
        </w:numPr>
      </w:pPr>
      <w:r>
        <w:t xml:space="preserve">Een lid kan een tot </w:t>
      </w:r>
      <w:r w:rsidR="007B02AE">
        <w:t>twee</w:t>
      </w:r>
      <w:r>
        <w:t xml:space="preserve"> andere leden vertegenwoordigen mits daartoe een schrif</w:t>
      </w:r>
      <w:r w:rsidR="00D8157F">
        <w:t>t</w:t>
      </w:r>
      <w:r>
        <w:t>elijke machtiging kan worden overlegd.</w:t>
      </w:r>
    </w:p>
    <w:p w14:paraId="116469C8" w14:textId="1D2C2E18" w:rsidR="006343DF" w:rsidRDefault="00E8459A" w:rsidP="00473FB0">
      <w:pPr>
        <w:pStyle w:val="Lijstalinea"/>
        <w:numPr>
          <w:ilvl w:val="0"/>
          <w:numId w:val="10"/>
        </w:numPr>
      </w:pPr>
      <w:r>
        <w:t>De stemming over zaken geschiedt mondeling</w:t>
      </w:r>
      <w:r w:rsidR="002A4B62">
        <w:t xml:space="preserve">, over personen schriftelijk.  </w:t>
      </w:r>
    </w:p>
    <w:p w14:paraId="42F1130E" w14:textId="14B4F480" w:rsidR="006540AE" w:rsidRDefault="006540AE" w:rsidP="00473FB0">
      <w:pPr>
        <w:pStyle w:val="Lijstalinea"/>
        <w:numPr>
          <w:ilvl w:val="0"/>
          <w:numId w:val="10"/>
        </w:numPr>
      </w:pPr>
      <w:r>
        <w:t xml:space="preserve">Blanco en ongeldige stemmen </w:t>
      </w:r>
      <w:r w:rsidR="00DE264E">
        <w:t xml:space="preserve">gelden als </w:t>
      </w:r>
      <w:r w:rsidR="006D6ECB">
        <w:t xml:space="preserve">niet uitgebracht bij het bepalen van </w:t>
      </w:r>
      <w:r w:rsidR="000E4DED">
        <w:t xml:space="preserve">het aantal </w:t>
      </w:r>
      <w:r w:rsidR="003F5A15">
        <w:t>geldig uitgebrachte stemmen.</w:t>
      </w:r>
      <w:r w:rsidR="006D6ECB">
        <w:t xml:space="preserve"> </w:t>
      </w:r>
      <w:r w:rsidR="000E4DED">
        <w:t xml:space="preserve"> </w:t>
      </w:r>
      <w:r w:rsidR="007E1774">
        <w:t>Met andere woorden, u</w:t>
      </w:r>
      <w:r w:rsidR="000E4DED">
        <w:t xml:space="preserve">itsluitend voor- en tegenstemmen </w:t>
      </w:r>
      <w:r w:rsidR="007E1774">
        <w:t>tellen mee bij het bepalen van het aantal geldig uitgebrachte stemmen</w:t>
      </w:r>
      <w:r w:rsidR="000E4DED">
        <w:t xml:space="preserve">. </w:t>
      </w:r>
    </w:p>
    <w:p w14:paraId="5019645D" w14:textId="2157A66B" w:rsidR="00E8459A" w:rsidRDefault="002A4B62" w:rsidP="00473FB0">
      <w:pPr>
        <w:pStyle w:val="Lijstalinea"/>
        <w:numPr>
          <w:ilvl w:val="0"/>
          <w:numId w:val="10"/>
        </w:numPr>
      </w:pPr>
      <w:r>
        <w:t>Het aannemen van voorstellen bij acclamatie is mogelijk, mits dit geschied</w:t>
      </w:r>
      <w:r w:rsidR="00BF0A0C">
        <w:t>t</w:t>
      </w:r>
      <w:r>
        <w:t xml:space="preserve"> op voorstel van de voorzitter.</w:t>
      </w:r>
    </w:p>
    <w:p w14:paraId="71C8DC40" w14:textId="42C21EFC" w:rsidR="006343DF" w:rsidRDefault="00CB5B2F" w:rsidP="00473FB0">
      <w:pPr>
        <w:pStyle w:val="Lijstalinea"/>
        <w:numPr>
          <w:ilvl w:val="0"/>
          <w:numId w:val="10"/>
        </w:numPr>
      </w:pPr>
      <w:r>
        <w:t>Indien de stemmen staken geeft de stem van de voorzitter de doorslag.</w:t>
      </w:r>
    </w:p>
    <w:p w14:paraId="2C2B81AA" w14:textId="1A7D2867" w:rsidR="00CB5B2F" w:rsidRDefault="00697F23" w:rsidP="00473FB0">
      <w:pPr>
        <w:pStyle w:val="Lijstalinea"/>
        <w:numPr>
          <w:ilvl w:val="0"/>
          <w:numId w:val="10"/>
        </w:numPr>
      </w:pPr>
      <w:r>
        <w:t>De voorzitter bepaalt de orde van de vergadering.</w:t>
      </w:r>
    </w:p>
    <w:p w14:paraId="4E83AA4B" w14:textId="10120F8D" w:rsidR="000F6C32" w:rsidRDefault="000F6C32" w:rsidP="00473FB0">
      <w:pPr>
        <w:pStyle w:val="Lijstalinea"/>
        <w:numPr>
          <w:ilvl w:val="0"/>
          <w:numId w:val="10"/>
        </w:numPr>
      </w:pPr>
      <w:r>
        <w:t>De vergadering kan een stemcommissie beno</w:t>
      </w:r>
      <w:r w:rsidR="002E0FAC">
        <w:t>e</w:t>
      </w:r>
      <w:r>
        <w:t>men</w:t>
      </w:r>
      <w:r w:rsidR="002E0FAC">
        <w:t xml:space="preserve"> die de stemmen telt. </w:t>
      </w:r>
    </w:p>
    <w:p w14:paraId="77F6BD6F" w14:textId="5FB66CA0" w:rsidR="00F84754" w:rsidRDefault="002F6580" w:rsidP="00473FB0">
      <w:pPr>
        <w:pStyle w:val="Lijstalinea"/>
        <w:numPr>
          <w:ilvl w:val="0"/>
          <w:numId w:val="10"/>
        </w:numPr>
      </w:pPr>
      <w:r>
        <w:t>De voorzitter bekrachtig</w:t>
      </w:r>
      <w:r w:rsidR="000A36F8">
        <w:t>t</w:t>
      </w:r>
      <w:r>
        <w:t xml:space="preserve"> de uitslag van de stemcommissie</w:t>
      </w:r>
      <w:r w:rsidR="006F6020">
        <w:t xml:space="preserve"> c.q. stelt de uitslag van de stemming vast</w:t>
      </w:r>
      <w:r>
        <w:t>.</w:t>
      </w:r>
    </w:p>
    <w:p w14:paraId="22744D45" w14:textId="0509A6A2" w:rsidR="00C94C3D" w:rsidRDefault="00C94C3D" w:rsidP="00473FB0">
      <w:pPr>
        <w:pStyle w:val="Lijstalinea"/>
        <w:numPr>
          <w:ilvl w:val="0"/>
          <w:numId w:val="10"/>
        </w:numPr>
      </w:pPr>
      <w:r>
        <w:t>De voorzitter leidt de vergadering</w:t>
      </w:r>
      <w:r w:rsidR="006A3077">
        <w:t xml:space="preserve">.  De voorzitter kan voor een of meer punten de </w:t>
      </w:r>
      <w:r w:rsidR="00E70518">
        <w:t xml:space="preserve">technische </w:t>
      </w:r>
      <w:r w:rsidR="006A3077">
        <w:t xml:space="preserve">leiding van de vergadering </w:t>
      </w:r>
      <w:r w:rsidR="00FC6763">
        <w:t xml:space="preserve">overdragen aan een ander </w:t>
      </w:r>
      <w:r w:rsidR="00E70518">
        <w:t>persoon</w:t>
      </w:r>
      <w:r w:rsidR="00FC6763">
        <w:t>.</w:t>
      </w:r>
    </w:p>
    <w:p w14:paraId="6159861A" w14:textId="14FC7B4F" w:rsidR="00D821B2" w:rsidRDefault="00BC4333" w:rsidP="00D821B2">
      <w:pPr>
        <w:pStyle w:val="Lijstalinea"/>
        <w:numPr>
          <w:ilvl w:val="0"/>
          <w:numId w:val="10"/>
        </w:numPr>
      </w:pPr>
      <w:r>
        <w:t xml:space="preserve">De secretaris draagt zorg voor de verslaglegging van de </w:t>
      </w:r>
      <w:r w:rsidR="00AD1CE6">
        <w:t>ALV</w:t>
      </w:r>
      <w:r w:rsidR="00A574C3">
        <w:t>.</w:t>
      </w:r>
    </w:p>
    <w:p w14:paraId="3E6C2B67" w14:textId="122B50E4" w:rsidR="00A574C3" w:rsidRPr="00D54BC3" w:rsidRDefault="00A574C3" w:rsidP="00A574C3">
      <w:pPr>
        <w:rPr>
          <w:u w:val="single"/>
        </w:rPr>
      </w:pPr>
      <w:r w:rsidRPr="00D54BC3">
        <w:rPr>
          <w:u w:val="single"/>
        </w:rPr>
        <w:t>Statuten</w:t>
      </w:r>
    </w:p>
    <w:p w14:paraId="22CAF713" w14:textId="6E20B304" w:rsidR="00A574C3" w:rsidRPr="00D54BC3" w:rsidRDefault="00A574C3" w:rsidP="00A574C3">
      <w:pPr>
        <w:rPr>
          <w:u w:val="single"/>
        </w:rPr>
      </w:pPr>
      <w:r w:rsidRPr="00D54BC3">
        <w:rPr>
          <w:u w:val="single"/>
        </w:rPr>
        <w:t>Artikel 11</w:t>
      </w:r>
    </w:p>
    <w:p w14:paraId="65E5DBC8" w14:textId="12E4B319" w:rsidR="000951E6" w:rsidRDefault="00A67EBB" w:rsidP="00A67EBB">
      <w:pPr>
        <w:pStyle w:val="Lijstalinea"/>
        <w:numPr>
          <w:ilvl w:val="0"/>
          <w:numId w:val="12"/>
        </w:numPr>
      </w:pPr>
      <w:r>
        <w:t xml:space="preserve">Wijziging van de statuten kan slechts plaats hebben </w:t>
      </w:r>
      <w:r w:rsidR="008D0BEB">
        <w:t xml:space="preserve">op basis van een besluit van de </w:t>
      </w:r>
      <w:r w:rsidR="0024090E">
        <w:t>ALV</w:t>
      </w:r>
      <w:r w:rsidR="002455D0">
        <w:t>, waartoe op reglementaire wijze werd opgeroepen</w:t>
      </w:r>
      <w:r w:rsidR="00C825F3">
        <w:t xml:space="preserve"> </w:t>
      </w:r>
      <w:r w:rsidR="002455D0">
        <w:t xml:space="preserve">met de mededeling dat daarin </w:t>
      </w:r>
      <w:r w:rsidR="00C825F3">
        <w:t>wijziging van de statuten zal worden voorgesteld.</w:t>
      </w:r>
      <w:r w:rsidR="003F68B5">
        <w:t xml:space="preserve">  </w:t>
      </w:r>
    </w:p>
    <w:p w14:paraId="7780A4D9" w14:textId="1338A118" w:rsidR="00A574C3" w:rsidRDefault="003F68B5" w:rsidP="00A67EBB">
      <w:pPr>
        <w:pStyle w:val="Lijstalinea"/>
        <w:numPr>
          <w:ilvl w:val="0"/>
          <w:numId w:val="12"/>
        </w:numPr>
      </w:pPr>
      <w:r>
        <w:t xml:space="preserve">De wijzigingsvoorstellen </w:t>
      </w:r>
      <w:r w:rsidR="000951E6">
        <w:t xml:space="preserve">voor de statuten </w:t>
      </w:r>
      <w:r>
        <w:t>dienen s</w:t>
      </w:r>
      <w:r w:rsidR="000951E6">
        <w:t>amen</w:t>
      </w:r>
      <w:r>
        <w:t xml:space="preserve"> met de bijeenroeping </w:t>
      </w:r>
      <w:r w:rsidR="000951E6">
        <w:t xml:space="preserve">van de </w:t>
      </w:r>
      <w:r w:rsidR="0024090E">
        <w:t>ALV</w:t>
      </w:r>
      <w:r w:rsidR="000951E6">
        <w:t xml:space="preserve"> </w:t>
      </w:r>
      <w:r>
        <w:t xml:space="preserve">aan de leden beschikbaar </w:t>
      </w:r>
      <w:r w:rsidR="00DE599A">
        <w:t xml:space="preserve">worden </w:t>
      </w:r>
      <w:r>
        <w:t xml:space="preserve">gesteld. </w:t>
      </w:r>
    </w:p>
    <w:p w14:paraId="7188AE33" w14:textId="726A8B84" w:rsidR="000951E6" w:rsidRDefault="00457FFD" w:rsidP="00A67EBB">
      <w:pPr>
        <w:pStyle w:val="Lijstalinea"/>
        <w:numPr>
          <w:ilvl w:val="0"/>
          <w:numId w:val="12"/>
        </w:numPr>
      </w:pPr>
      <w:r>
        <w:lastRenderedPageBreak/>
        <w:t xml:space="preserve">Tot wijziging van de statuten kan slechts worden besloten </w:t>
      </w:r>
      <w:r w:rsidR="00302737">
        <w:t>indien het besluit door ten minste 2/3</w:t>
      </w:r>
      <w:r w:rsidR="006217C2">
        <w:t xml:space="preserve"> van de geldig uitgebrachte stemmen </w:t>
      </w:r>
      <w:r w:rsidR="00302737">
        <w:t xml:space="preserve">van het aanwezige stemgerechtigde deel van de </w:t>
      </w:r>
      <w:r w:rsidR="00E20662">
        <w:t xml:space="preserve">leden wordt gesteund. </w:t>
      </w:r>
      <w:r w:rsidR="00302737">
        <w:t xml:space="preserve"> </w:t>
      </w:r>
    </w:p>
    <w:p w14:paraId="16892BA2" w14:textId="51DE78F5" w:rsidR="00D54BC3" w:rsidRDefault="00D54BC3" w:rsidP="00A67EBB">
      <w:pPr>
        <w:pStyle w:val="Lijstalinea"/>
        <w:numPr>
          <w:ilvl w:val="0"/>
          <w:numId w:val="12"/>
        </w:numPr>
      </w:pPr>
      <w:r>
        <w:t xml:space="preserve">De statutenwijziging treedt in werking </w:t>
      </w:r>
      <w:r w:rsidR="00C524C5">
        <w:t>zodra daarvan een notariële akte is opgemaakt.</w:t>
      </w:r>
    </w:p>
    <w:p w14:paraId="5ED33F05" w14:textId="44B9B8AE" w:rsidR="00D821B2" w:rsidRDefault="00D821B2" w:rsidP="00A67EBB">
      <w:pPr>
        <w:pStyle w:val="Lijstalinea"/>
        <w:numPr>
          <w:ilvl w:val="0"/>
          <w:numId w:val="12"/>
        </w:numPr>
      </w:pPr>
      <w:r>
        <w:t xml:space="preserve">De actuele statuten worden gepubliceerd op de bij de vereniging gebruikelijke media. </w:t>
      </w:r>
    </w:p>
    <w:p w14:paraId="23EEC44D" w14:textId="3371BAFE" w:rsidR="009C7A55" w:rsidRDefault="009C7A55" w:rsidP="00A67EBB">
      <w:pPr>
        <w:pStyle w:val="Lijstalinea"/>
        <w:numPr>
          <w:ilvl w:val="0"/>
          <w:numId w:val="12"/>
        </w:numPr>
      </w:pPr>
      <w:r>
        <w:t xml:space="preserve">De </w:t>
      </w:r>
      <w:r w:rsidR="006357B6">
        <w:t>ALV</w:t>
      </w:r>
      <w:r>
        <w:t xml:space="preserve"> kan bij </w:t>
      </w:r>
      <w:r w:rsidR="007C2B0C">
        <w:t xml:space="preserve">2/3 meerderheid besluiten een </w:t>
      </w:r>
      <w:r w:rsidR="002128D3">
        <w:t>h</w:t>
      </w:r>
      <w:r w:rsidR="007C2B0C">
        <w:t xml:space="preserve">uishoudelijk </w:t>
      </w:r>
      <w:r w:rsidR="002128D3">
        <w:t>r</w:t>
      </w:r>
      <w:r w:rsidR="007C2B0C">
        <w:t xml:space="preserve">eglement aan te nemen.  </w:t>
      </w:r>
    </w:p>
    <w:p w14:paraId="412944F3" w14:textId="19C7DEA1" w:rsidR="007C2B0C" w:rsidRDefault="007C2B0C" w:rsidP="00A67EBB">
      <w:pPr>
        <w:pStyle w:val="Lijstalinea"/>
        <w:numPr>
          <w:ilvl w:val="0"/>
          <w:numId w:val="12"/>
        </w:numPr>
      </w:pPr>
      <w:r>
        <w:t>Voor wijzigingen van het huishoudelijk reglement gelden dezelfde procedures als voor de statuten.</w:t>
      </w:r>
    </w:p>
    <w:p w14:paraId="5AC95767" w14:textId="008330AD" w:rsidR="009C7A55" w:rsidRPr="002128D3" w:rsidRDefault="009C7A55" w:rsidP="009C7A55">
      <w:pPr>
        <w:rPr>
          <w:u w:val="single"/>
        </w:rPr>
      </w:pPr>
      <w:r w:rsidRPr="002128D3">
        <w:rPr>
          <w:u w:val="single"/>
        </w:rPr>
        <w:t>Ontbinding en vereffening</w:t>
      </w:r>
    </w:p>
    <w:p w14:paraId="43EF0C5A" w14:textId="52508092" w:rsidR="009C7A55" w:rsidRPr="002128D3" w:rsidRDefault="002128D3" w:rsidP="009C7A55">
      <w:pPr>
        <w:rPr>
          <w:u w:val="single"/>
        </w:rPr>
      </w:pPr>
      <w:r w:rsidRPr="002128D3">
        <w:rPr>
          <w:u w:val="single"/>
        </w:rPr>
        <w:t>Artikel 12</w:t>
      </w:r>
    </w:p>
    <w:p w14:paraId="75614CC8" w14:textId="403B8F0D" w:rsidR="002128D3" w:rsidRDefault="00372EBF" w:rsidP="00D201C8">
      <w:pPr>
        <w:pStyle w:val="Lijstalinea"/>
        <w:numPr>
          <w:ilvl w:val="0"/>
          <w:numId w:val="14"/>
        </w:numPr>
      </w:pPr>
      <w:r>
        <w:t>Behoudens het bepaalde in artikel 19 Boek 2 van het Burgerlijk Wetboek</w:t>
      </w:r>
      <w:r w:rsidR="00BD3F5C">
        <w:t xml:space="preserve"> wordt de vereniging ontbonden </w:t>
      </w:r>
      <w:r w:rsidR="005902D2">
        <w:t>door een besluit daartoe van de ALV genomen met ten minste 2/3 meerderheid</w:t>
      </w:r>
      <w:r w:rsidR="00024DD9">
        <w:t xml:space="preserve"> van de geldig uitgebracht stemmen.</w:t>
      </w:r>
    </w:p>
    <w:p w14:paraId="47EBB5D2" w14:textId="79D9C602" w:rsidR="00024DD9" w:rsidRDefault="005E0E31" w:rsidP="00D201C8">
      <w:pPr>
        <w:pStyle w:val="Lijstalinea"/>
        <w:numPr>
          <w:ilvl w:val="0"/>
          <w:numId w:val="14"/>
        </w:numPr>
      </w:pPr>
      <w:r>
        <w:t>Indien bij een besluit tot ontbinding te dien aanzien geen vereffenaars zijn aangewezen, geschiedt de vereffening door het bestuur.</w:t>
      </w:r>
    </w:p>
    <w:p w14:paraId="328E37EF" w14:textId="0D2140A3" w:rsidR="00186ABE" w:rsidRDefault="00186ABE" w:rsidP="00186ABE"/>
    <w:p w14:paraId="4FB96051" w14:textId="15B0D89F" w:rsidR="00186ABE" w:rsidRDefault="00186ABE" w:rsidP="00186ABE"/>
    <w:p w14:paraId="3C731365" w14:textId="25BBD60C" w:rsidR="00186ABE" w:rsidRDefault="00186ABE" w:rsidP="00186ABE"/>
    <w:p w14:paraId="320F415C" w14:textId="38B9636B" w:rsidR="00186ABE" w:rsidRDefault="00186ABE" w:rsidP="00186ABE">
      <w:pPr>
        <w:jc w:val="center"/>
      </w:pPr>
      <w:r>
        <w:t>---------</w:t>
      </w:r>
    </w:p>
    <w:p w14:paraId="1C4FE520" w14:textId="251900B9" w:rsidR="00612A2E" w:rsidRDefault="00612A2E" w:rsidP="00824D96">
      <w:r>
        <w:t xml:space="preserve"> </w:t>
      </w:r>
    </w:p>
    <w:p w14:paraId="26A46A36" w14:textId="77777777" w:rsidR="00612A2E" w:rsidRPr="00612A2E" w:rsidRDefault="00612A2E" w:rsidP="00612A2E"/>
    <w:sectPr w:rsidR="00612A2E" w:rsidRPr="00612A2E" w:rsidSect="00E65E62">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23F4" w14:textId="77777777" w:rsidR="00CD5981" w:rsidRDefault="00CD5981" w:rsidP="005B12C5">
      <w:pPr>
        <w:spacing w:after="0" w:line="240" w:lineRule="auto"/>
      </w:pPr>
      <w:r>
        <w:separator/>
      </w:r>
    </w:p>
  </w:endnote>
  <w:endnote w:type="continuationSeparator" w:id="0">
    <w:p w14:paraId="1FCB7431" w14:textId="77777777" w:rsidR="00CD5981" w:rsidRDefault="00CD5981" w:rsidP="005B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38053"/>
      <w:docPartObj>
        <w:docPartGallery w:val="Page Numbers (Bottom of Page)"/>
        <w:docPartUnique/>
      </w:docPartObj>
    </w:sdtPr>
    <w:sdtEndPr/>
    <w:sdtContent>
      <w:p w14:paraId="6B19633F" w14:textId="76654A4F" w:rsidR="005B12C5" w:rsidRDefault="005B12C5">
        <w:pPr>
          <w:pStyle w:val="Voettekst"/>
          <w:jc w:val="right"/>
        </w:pPr>
        <w:r>
          <w:fldChar w:fldCharType="begin"/>
        </w:r>
        <w:r>
          <w:instrText>PAGE   \* MERGEFORMAT</w:instrText>
        </w:r>
        <w:r>
          <w:fldChar w:fldCharType="separate"/>
        </w:r>
        <w:r>
          <w:t>2</w:t>
        </w:r>
        <w:r>
          <w:fldChar w:fldCharType="end"/>
        </w:r>
      </w:p>
    </w:sdtContent>
  </w:sdt>
  <w:p w14:paraId="607EC6D2" w14:textId="77777777" w:rsidR="005B12C5" w:rsidRDefault="005B12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D7A4" w14:textId="77777777" w:rsidR="00CD5981" w:rsidRDefault="00CD5981" w:rsidP="005B12C5">
      <w:pPr>
        <w:spacing w:after="0" w:line="240" w:lineRule="auto"/>
      </w:pPr>
      <w:r>
        <w:separator/>
      </w:r>
    </w:p>
  </w:footnote>
  <w:footnote w:type="continuationSeparator" w:id="0">
    <w:p w14:paraId="108A3337" w14:textId="77777777" w:rsidR="00CD5981" w:rsidRDefault="00CD5981" w:rsidP="005B1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A3D0" w14:textId="2F9D513B" w:rsidR="00AB62B6" w:rsidRDefault="00B35DE1">
    <w:pPr>
      <w:pStyle w:val="Koptekst"/>
    </w:pPr>
    <w:r>
      <w:t>17 april 2021</w:t>
    </w:r>
    <w:r w:rsidR="00D65177">
      <w:t>: S</w:t>
    </w:r>
    <w:r w:rsidR="00AB62B6">
      <w:t>tatuten vereniging ‘Republiek’</w:t>
    </w:r>
  </w:p>
  <w:p w14:paraId="2A3BD955" w14:textId="77777777" w:rsidR="005B12C5" w:rsidRDefault="005B12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4C6"/>
    <w:multiLevelType w:val="hybridMultilevel"/>
    <w:tmpl w:val="1BCCB9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B87DDC"/>
    <w:multiLevelType w:val="hybridMultilevel"/>
    <w:tmpl w:val="B96044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5A339A"/>
    <w:multiLevelType w:val="hybridMultilevel"/>
    <w:tmpl w:val="81F2B4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053BFA"/>
    <w:multiLevelType w:val="hybridMultilevel"/>
    <w:tmpl w:val="0428AA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4F740C"/>
    <w:multiLevelType w:val="hybridMultilevel"/>
    <w:tmpl w:val="907694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A849B2"/>
    <w:multiLevelType w:val="hybridMultilevel"/>
    <w:tmpl w:val="77A0D4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8DA0FDF"/>
    <w:multiLevelType w:val="hybridMultilevel"/>
    <w:tmpl w:val="C3FAEC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47D79A9"/>
    <w:multiLevelType w:val="hybridMultilevel"/>
    <w:tmpl w:val="6900C0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D717E22"/>
    <w:multiLevelType w:val="hybridMultilevel"/>
    <w:tmpl w:val="61AA250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9813F9"/>
    <w:multiLevelType w:val="hybridMultilevel"/>
    <w:tmpl w:val="D5F4A8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C36338A"/>
    <w:multiLevelType w:val="hybridMultilevel"/>
    <w:tmpl w:val="276EF1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00E20A5"/>
    <w:multiLevelType w:val="hybridMultilevel"/>
    <w:tmpl w:val="05084E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3875F16"/>
    <w:multiLevelType w:val="hybridMultilevel"/>
    <w:tmpl w:val="7B18A3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E653902"/>
    <w:multiLevelType w:val="hybridMultilevel"/>
    <w:tmpl w:val="725812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0"/>
  </w:num>
  <w:num w:numId="3">
    <w:abstractNumId w:val="6"/>
  </w:num>
  <w:num w:numId="4">
    <w:abstractNumId w:val="1"/>
  </w:num>
  <w:num w:numId="5">
    <w:abstractNumId w:val="3"/>
  </w:num>
  <w:num w:numId="6">
    <w:abstractNumId w:val="7"/>
  </w:num>
  <w:num w:numId="7">
    <w:abstractNumId w:val="8"/>
  </w:num>
  <w:num w:numId="8">
    <w:abstractNumId w:val="2"/>
  </w:num>
  <w:num w:numId="9">
    <w:abstractNumId w:val="12"/>
  </w:num>
  <w:num w:numId="10">
    <w:abstractNumId w:val="5"/>
  </w:num>
  <w:num w:numId="11">
    <w:abstractNumId w:val="0"/>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2E"/>
    <w:rsid w:val="000235D4"/>
    <w:rsid w:val="00024DD9"/>
    <w:rsid w:val="00025766"/>
    <w:rsid w:val="000275D1"/>
    <w:rsid w:val="00034A52"/>
    <w:rsid w:val="000633F6"/>
    <w:rsid w:val="0007326D"/>
    <w:rsid w:val="00080EAA"/>
    <w:rsid w:val="000824AB"/>
    <w:rsid w:val="000951E6"/>
    <w:rsid w:val="000A36F8"/>
    <w:rsid w:val="000A3B0D"/>
    <w:rsid w:val="000C6C69"/>
    <w:rsid w:val="000E1463"/>
    <w:rsid w:val="000E2592"/>
    <w:rsid w:val="000E4730"/>
    <w:rsid w:val="000E4DED"/>
    <w:rsid w:val="000E5F6B"/>
    <w:rsid w:val="000F4900"/>
    <w:rsid w:val="000F6C32"/>
    <w:rsid w:val="00122F10"/>
    <w:rsid w:val="0012473A"/>
    <w:rsid w:val="001253F8"/>
    <w:rsid w:val="00127F00"/>
    <w:rsid w:val="00133372"/>
    <w:rsid w:val="00142464"/>
    <w:rsid w:val="001506BE"/>
    <w:rsid w:val="0015530D"/>
    <w:rsid w:val="00155D46"/>
    <w:rsid w:val="00161236"/>
    <w:rsid w:val="00176354"/>
    <w:rsid w:val="00186ABE"/>
    <w:rsid w:val="001A2473"/>
    <w:rsid w:val="001B7F5A"/>
    <w:rsid w:val="001D4675"/>
    <w:rsid w:val="002049E6"/>
    <w:rsid w:val="002128D3"/>
    <w:rsid w:val="00233AA0"/>
    <w:rsid w:val="0024090E"/>
    <w:rsid w:val="002455D0"/>
    <w:rsid w:val="002738B5"/>
    <w:rsid w:val="00275C65"/>
    <w:rsid w:val="00286986"/>
    <w:rsid w:val="002932EB"/>
    <w:rsid w:val="002A47A8"/>
    <w:rsid w:val="002A4B62"/>
    <w:rsid w:val="002B0F43"/>
    <w:rsid w:val="002B2B5A"/>
    <w:rsid w:val="002B2E3C"/>
    <w:rsid w:val="002C1869"/>
    <w:rsid w:val="002C66F7"/>
    <w:rsid w:val="002D2A9B"/>
    <w:rsid w:val="002D50FE"/>
    <w:rsid w:val="002D6A22"/>
    <w:rsid w:val="002E0022"/>
    <w:rsid w:val="002E0FAC"/>
    <w:rsid w:val="002E34E8"/>
    <w:rsid w:val="002F6580"/>
    <w:rsid w:val="00301C24"/>
    <w:rsid w:val="00302737"/>
    <w:rsid w:val="00310278"/>
    <w:rsid w:val="00365595"/>
    <w:rsid w:val="00372EBF"/>
    <w:rsid w:val="00390601"/>
    <w:rsid w:val="003A0F9B"/>
    <w:rsid w:val="003A4E28"/>
    <w:rsid w:val="003C0274"/>
    <w:rsid w:val="003C37E0"/>
    <w:rsid w:val="003D5A53"/>
    <w:rsid w:val="003F5A15"/>
    <w:rsid w:val="003F68B5"/>
    <w:rsid w:val="00402B1A"/>
    <w:rsid w:val="004246EE"/>
    <w:rsid w:val="00453020"/>
    <w:rsid w:val="004578D6"/>
    <w:rsid w:val="00457FFD"/>
    <w:rsid w:val="00464A6D"/>
    <w:rsid w:val="004670F2"/>
    <w:rsid w:val="00473FB0"/>
    <w:rsid w:val="0048641D"/>
    <w:rsid w:val="004A263E"/>
    <w:rsid w:val="004A324E"/>
    <w:rsid w:val="004A7953"/>
    <w:rsid w:val="004B3453"/>
    <w:rsid w:val="004D66B9"/>
    <w:rsid w:val="004E2EF4"/>
    <w:rsid w:val="004F0B59"/>
    <w:rsid w:val="00507F34"/>
    <w:rsid w:val="00534587"/>
    <w:rsid w:val="0053462C"/>
    <w:rsid w:val="00553E11"/>
    <w:rsid w:val="0055713D"/>
    <w:rsid w:val="00561321"/>
    <w:rsid w:val="00572056"/>
    <w:rsid w:val="005902D2"/>
    <w:rsid w:val="00596004"/>
    <w:rsid w:val="005A73B9"/>
    <w:rsid w:val="005B12C5"/>
    <w:rsid w:val="005C3833"/>
    <w:rsid w:val="005C4370"/>
    <w:rsid w:val="005C5529"/>
    <w:rsid w:val="005C79D8"/>
    <w:rsid w:val="005C7AFC"/>
    <w:rsid w:val="005D1EB1"/>
    <w:rsid w:val="005E0E31"/>
    <w:rsid w:val="00600BF0"/>
    <w:rsid w:val="00605F78"/>
    <w:rsid w:val="00612A2E"/>
    <w:rsid w:val="006217C2"/>
    <w:rsid w:val="006343DF"/>
    <w:rsid w:val="006357B6"/>
    <w:rsid w:val="006509DD"/>
    <w:rsid w:val="006540AE"/>
    <w:rsid w:val="00667881"/>
    <w:rsid w:val="00696DD2"/>
    <w:rsid w:val="00697F23"/>
    <w:rsid w:val="006A3077"/>
    <w:rsid w:val="006B36A3"/>
    <w:rsid w:val="006D61F3"/>
    <w:rsid w:val="006D6ECB"/>
    <w:rsid w:val="006D755B"/>
    <w:rsid w:val="006F6020"/>
    <w:rsid w:val="006F6C05"/>
    <w:rsid w:val="00710320"/>
    <w:rsid w:val="00715AFD"/>
    <w:rsid w:val="00733EDA"/>
    <w:rsid w:val="0074077B"/>
    <w:rsid w:val="00745380"/>
    <w:rsid w:val="007550F3"/>
    <w:rsid w:val="007664BC"/>
    <w:rsid w:val="00790799"/>
    <w:rsid w:val="007957D7"/>
    <w:rsid w:val="007A7712"/>
    <w:rsid w:val="007B02AE"/>
    <w:rsid w:val="007B03F5"/>
    <w:rsid w:val="007C2B0C"/>
    <w:rsid w:val="007D300D"/>
    <w:rsid w:val="007E1774"/>
    <w:rsid w:val="008164F0"/>
    <w:rsid w:val="00817CC0"/>
    <w:rsid w:val="00820EF0"/>
    <w:rsid w:val="00824D96"/>
    <w:rsid w:val="00840280"/>
    <w:rsid w:val="0084226A"/>
    <w:rsid w:val="008473F7"/>
    <w:rsid w:val="00851C54"/>
    <w:rsid w:val="008759CD"/>
    <w:rsid w:val="008B29A3"/>
    <w:rsid w:val="008B4AE5"/>
    <w:rsid w:val="008D0BEB"/>
    <w:rsid w:val="008E5FAA"/>
    <w:rsid w:val="008E6765"/>
    <w:rsid w:val="008F3A3B"/>
    <w:rsid w:val="00900C58"/>
    <w:rsid w:val="00915A23"/>
    <w:rsid w:val="00915C25"/>
    <w:rsid w:val="00943D45"/>
    <w:rsid w:val="009656ED"/>
    <w:rsid w:val="009660EF"/>
    <w:rsid w:val="00974461"/>
    <w:rsid w:val="00974CD6"/>
    <w:rsid w:val="00993D4A"/>
    <w:rsid w:val="00997870"/>
    <w:rsid w:val="009B170F"/>
    <w:rsid w:val="009C2397"/>
    <w:rsid w:val="009C7A55"/>
    <w:rsid w:val="009D17F1"/>
    <w:rsid w:val="009D23F4"/>
    <w:rsid w:val="009D6395"/>
    <w:rsid w:val="009F4EC6"/>
    <w:rsid w:val="00A019BA"/>
    <w:rsid w:val="00A24450"/>
    <w:rsid w:val="00A3746C"/>
    <w:rsid w:val="00A574C3"/>
    <w:rsid w:val="00A6308E"/>
    <w:rsid w:val="00A67EBB"/>
    <w:rsid w:val="00A84587"/>
    <w:rsid w:val="00A95003"/>
    <w:rsid w:val="00AB1231"/>
    <w:rsid w:val="00AB62B6"/>
    <w:rsid w:val="00AD1CE6"/>
    <w:rsid w:val="00AE156D"/>
    <w:rsid w:val="00AF70F7"/>
    <w:rsid w:val="00B02A13"/>
    <w:rsid w:val="00B11FD0"/>
    <w:rsid w:val="00B30656"/>
    <w:rsid w:val="00B31465"/>
    <w:rsid w:val="00B33FD8"/>
    <w:rsid w:val="00B342B5"/>
    <w:rsid w:val="00B35DE1"/>
    <w:rsid w:val="00B407DB"/>
    <w:rsid w:val="00B42E19"/>
    <w:rsid w:val="00B54D2B"/>
    <w:rsid w:val="00B6280F"/>
    <w:rsid w:val="00B638E0"/>
    <w:rsid w:val="00B65CF0"/>
    <w:rsid w:val="00B73C78"/>
    <w:rsid w:val="00BA3025"/>
    <w:rsid w:val="00BA377C"/>
    <w:rsid w:val="00BA4158"/>
    <w:rsid w:val="00BA51CF"/>
    <w:rsid w:val="00BC0626"/>
    <w:rsid w:val="00BC4333"/>
    <w:rsid w:val="00BC4580"/>
    <w:rsid w:val="00BD3F5C"/>
    <w:rsid w:val="00BF0A0C"/>
    <w:rsid w:val="00C10F72"/>
    <w:rsid w:val="00C158EC"/>
    <w:rsid w:val="00C22010"/>
    <w:rsid w:val="00C524C5"/>
    <w:rsid w:val="00C54BC8"/>
    <w:rsid w:val="00C633FA"/>
    <w:rsid w:val="00C72E22"/>
    <w:rsid w:val="00C74BFB"/>
    <w:rsid w:val="00C771A3"/>
    <w:rsid w:val="00C825F3"/>
    <w:rsid w:val="00C909B3"/>
    <w:rsid w:val="00C94C3D"/>
    <w:rsid w:val="00C95F6C"/>
    <w:rsid w:val="00CA245C"/>
    <w:rsid w:val="00CB046B"/>
    <w:rsid w:val="00CB38B9"/>
    <w:rsid w:val="00CB42B8"/>
    <w:rsid w:val="00CB5B2F"/>
    <w:rsid w:val="00CC2256"/>
    <w:rsid w:val="00CD25AB"/>
    <w:rsid w:val="00CD5981"/>
    <w:rsid w:val="00D201C8"/>
    <w:rsid w:val="00D30F10"/>
    <w:rsid w:val="00D35F25"/>
    <w:rsid w:val="00D54BC3"/>
    <w:rsid w:val="00D6145A"/>
    <w:rsid w:val="00D65177"/>
    <w:rsid w:val="00D8157F"/>
    <w:rsid w:val="00D821B2"/>
    <w:rsid w:val="00D96423"/>
    <w:rsid w:val="00DB6EF8"/>
    <w:rsid w:val="00DC1E81"/>
    <w:rsid w:val="00DD1735"/>
    <w:rsid w:val="00DE264E"/>
    <w:rsid w:val="00DE599A"/>
    <w:rsid w:val="00DE7DE0"/>
    <w:rsid w:val="00DF2E19"/>
    <w:rsid w:val="00DF4C50"/>
    <w:rsid w:val="00E20662"/>
    <w:rsid w:val="00E65E62"/>
    <w:rsid w:val="00E70518"/>
    <w:rsid w:val="00E71CDA"/>
    <w:rsid w:val="00E82683"/>
    <w:rsid w:val="00E8459A"/>
    <w:rsid w:val="00EA478E"/>
    <w:rsid w:val="00EB53A3"/>
    <w:rsid w:val="00EC7D91"/>
    <w:rsid w:val="00ED2478"/>
    <w:rsid w:val="00EE27FB"/>
    <w:rsid w:val="00EE4824"/>
    <w:rsid w:val="00EE68D5"/>
    <w:rsid w:val="00EF223E"/>
    <w:rsid w:val="00EF3B8F"/>
    <w:rsid w:val="00F1484C"/>
    <w:rsid w:val="00F27F54"/>
    <w:rsid w:val="00F514BC"/>
    <w:rsid w:val="00F51DF5"/>
    <w:rsid w:val="00F53853"/>
    <w:rsid w:val="00F57611"/>
    <w:rsid w:val="00F61C13"/>
    <w:rsid w:val="00F70C94"/>
    <w:rsid w:val="00F723EE"/>
    <w:rsid w:val="00F725CB"/>
    <w:rsid w:val="00F73B85"/>
    <w:rsid w:val="00F7465C"/>
    <w:rsid w:val="00F751DF"/>
    <w:rsid w:val="00F83450"/>
    <w:rsid w:val="00F84754"/>
    <w:rsid w:val="00FA3C7A"/>
    <w:rsid w:val="00FC0B14"/>
    <w:rsid w:val="00FC6763"/>
    <w:rsid w:val="00FD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0DC5"/>
  <w15:chartTrackingRefBased/>
  <w15:docId w15:val="{EA36AC5C-1E77-4BE0-9860-CCFD9ED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2A2E"/>
    <w:pPr>
      <w:ind w:left="720"/>
      <w:contextualSpacing/>
    </w:pPr>
  </w:style>
  <w:style w:type="paragraph" w:styleId="Koptekst">
    <w:name w:val="header"/>
    <w:basedOn w:val="Standaard"/>
    <w:link w:val="KoptekstChar"/>
    <w:uiPriority w:val="99"/>
    <w:unhideWhenUsed/>
    <w:rsid w:val="005B1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2C5"/>
  </w:style>
  <w:style w:type="paragraph" w:styleId="Voettekst">
    <w:name w:val="footer"/>
    <w:basedOn w:val="Standaard"/>
    <w:link w:val="VoettekstChar"/>
    <w:uiPriority w:val="99"/>
    <w:unhideWhenUsed/>
    <w:rsid w:val="005B1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12C5"/>
  </w:style>
  <w:style w:type="paragraph" w:styleId="Ballontekst">
    <w:name w:val="Balloon Text"/>
    <w:basedOn w:val="Standaard"/>
    <w:link w:val="BallontekstChar"/>
    <w:uiPriority w:val="99"/>
    <w:semiHidden/>
    <w:unhideWhenUsed/>
    <w:rsid w:val="004D66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6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9460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Maessen</dc:creator>
  <cp:keywords/>
  <dc:description/>
  <cp:lastModifiedBy>Hans Maessen</cp:lastModifiedBy>
  <cp:revision>2</cp:revision>
  <cp:lastPrinted>2021-02-16T08:05:00Z</cp:lastPrinted>
  <dcterms:created xsi:type="dcterms:W3CDTF">2021-04-19T15:13:00Z</dcterms:created>
  <dcterms:modified xsi:type="dcterms:W3CDTF">2021-04-19T15:13:00Z</dcterms:modified>
</cp:coreProperties>
</file>